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8E0" w:rsidRDefault="00AA38E0" w:rsidP="005D746B">
      <w:pPr>
        <w:jc w:val="center"/>
        <w:rPr>
          <w:b/>
          <w:sz w:val="28"/>
          <w:szCs w:val="28"/>
        </w:rPr>
      </w:pPr>
      <w:r w:rsidRPr="00AA38E0">
        <w:rPr>
          <w:b/>
          <w:sz w:val="28"/>
          <w:szCs w:val="28"/>
        </w:rPr>
        <w:t xml:space="preserve">АРТИКУЛЯЦИОННАЯ ГИМНАСТИКА. </w:t>
      </w:r>
    </w:p>
    <w:p w:rsidR="0022344D" w:rsidRDefault="00AA38E0" w:rsidP="005D746B">
      <w:pPr>
        <w:jc w:val="center"/>
        <w:rPr>
          <w:b/>
          <w:sz w:val="28"/>
          <w:szCs w:val="28"/>
        </w:rPr>
      </w:pPr>
      <w:r w:rsidRPr="00AA38E0">
        <w:rPr>
          <w:b/>
          <w:sz w:val="28"/>
          <w:szCs w:val="28"/>
        </w:rPr>
        <w:t>ЭТО СОВСЕМ НЕ СКУЧНО!</w:t>
      </w:r>
    </w:p>
    <w:p w:rsidR="00AA38E0" w:rsidRDefault="00AA38E0" w:rsidP="00AA38E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A38E0" w:rsidRPr="00AA38E0" w:rsidRDefault="00AA38E0" w:rsidP="00AA38E0">
      <w:pPr>
        <w:ind w:left="4956" w:firstLine="708"/>
      </w:pPr>
      <w:proofErr w:type="spellStart"/>
      <w:r w:rsidRPr="00AA38E0">
        <w:t>М.Н.Олищук</w:t>
      </w:r>
      <w:proofErr w:type="spellEnd"/>
      <w:r w:rsidRPr="00AA38E0">
        <w:t>, учитель-логопед</w:t>
      </w:r>
    </w:p>
    <w:p w:rsidR="00AA38E0" w:rsidRPr="00AA38E0" w:rsidRDefault="00AA38E0" w:rsidP="00AA38E0">
      <w:r w:rsidRPr="00AA38E0">
        <w:tab/>
      </w:r>
      <w:r w:rsidRPr="00AA38E0">
        <w:tab/>
      </w:r>
      <w:r w:rsidRPr="00AA38E0">
        <w:tab/>
      </w:r>
      <w:r w:rsidRPr="00AA38E0">
        <w:tab/>
      </w:r>
      <w:r w:rsidRPr="00AA38E0">
        <w:tab/>
      </w:r>
      <w:r w:rsidRPr="00AA38E0">
        <w:tab/>
      </w:r>
      <w:r w:rsidRPr="00AA38E0">
        <w:tab/>
      </w:r>
      <w:r w:rsidRPr="00AA38E0">
        <w:tab/>
        <w:t xml:space="preserve">МБДОУ № 33 «Веснушки», </w:t>
      </w:r>
      <w:proofErr w:type="spellStart"/>
      <w:r w:rsidRPr="00AA38E0">
        <w:t>г</w:t>
      </w:r>
      <w:proofErr w:type="gramStart"/>
      <w:r w:rsidRPr="00AA38E0">
        <w:t>.С</w:t>
      </w:r>
      <w:proofErr w:type="gramEnd"/>
      <w:r w:rsidRPr="00AA38E0">
        <w:t>еров</w:t>
      </w:r>
      <w:proofErr w:type="spellEnd"/>
    </w:p>
    <w:p w:rsidR="00D6334C" w:rsidRDefault="00D6334C" w:rsidP="005D746B">
      <w:pPr>
        <w:ind w:firstLine="709"/>
        <w:jc w:val="both"/>
        <w:rPr>
          <w:rFonts w:cs="Times New Roman"/>
        </w:rPr>
      </w:pPr>
    </w:p>
    <w:p w:rsidR="005B628B" w:rsidRDefault="004128AE" w:rsidP="00AA38E0">
      <w:pPr>
        <w:ind w:firstLine="709"/>
        <w:jc w:val="both"/>
        <w:rPr>
          <w:rFonts w:cs="Times New Roman"/>
        </w:rPr>
      </w:pPr>
      <w:r w:rsidRPr="004128AE">
        <w:t xml:space="preserve">Правильное произношение звуков обеспечивается хорошей подвижностью и дифференцированной работой органов артикуляционного аппарата. </w:t>
      </w:r>
      <w:r w:rsidR="005B628B" w:rsidRPr="00662AF1">
        <w:rPr>
          <w:rFonts w:cs="Times New Roman"/>
        </w:rPr>
        <w:t>Артикуляционная гимнастика способствует выработке движений речевых органов, необходимых для правильного произношения звуков и для объединения простых движений в сложные артикуляционные уклады различных фонем.</w:t>
      </w:r>
    </w:p>
    <w:p w:rsidR="005B628B" w:rsidRDefault="005B628B" w:rsidP="00AA38E0">
      <w:pPr>
        <w:ind w:firstLine="709"/>
        <w:jc w:val="both"/>
        <w:rPr>
          <w:rFonts w:cs="Times New Roman"/>
        </w:rPr>
      </w:pPr>
      <w:r w:rsidRPr="004128AE">
        <w:rPr>
          <w:rFonts w:cs="Times New Roman"/>
        </w:rPr>
        <w:t>Артикуляционная гимнастика не должна быть очень утомительной. Игры с язычком продолжаются не более 3—5 минут.</w:t>
      </w:r>
    </w:p>
    <w:p w:rsidR="005B628B" w:rsidRDefault="00E93B4B" w:rsidP="00AA38E0">
      <w:pPr>
        <w:ind w:firstLine="709"/>
        <w:jc w:val="both"/>
      </w:pPr>
      <w:r>
        <w:t>Существует множество приемов для проведения артикуляционной гимнастики, чтобы привлечь внимание ребенка и сохранить его интерес к занятиям.</w:t>
      </w:r>
    </w:p>
    <w:p w:rsidR="00E93B4B" w:rsidRDefault="00E93B4B" w:rsidP="00AA38E0">
      <w:pPr>
        <w:ind w:firstLine="709"/>
        <w:jc w:val="both"/>
      </w:pPr>
      <w:r>
        <w:t xml:space="preserve">Для самых маленьких </w:t>
      </w:r>
      <w:r w:rsidR="00A3387A">
        <w:t>придуманы</w:t>
      </w:r>
      <w:r>
        <w:t xml:space="preserve"> «Сказки о веселом язычке», с помощью которых происходит знакомство ребенка с органами артикуляции и основными упражнениями. </w:t>
      </w:r>
    </w:p>
    <w:p w:rsidR="003D4B94" w:rsidRDefault="00E93B4B" w:rsidP="00AA38E0">
      <w:pPr>
        <w:shd w:val="clear" w:color="auto" w:fill="FFFFFF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  <w:r>
        <w:rPr>
          <w:rFonts w:ascii="YS Text" w:eastAsia="Times New Roman" w:hAnsi="YS Text" w:cs="Times New Roman"/>
          <w:color w:val="000000"/>
          <w:sz w:val="23"/>
          <w:szCs w:val="23"/>
        </w:rPr>
        <w:t>Например: «</w:t>
      </w:r>
      <w:r w:rsidRPr="00E93B4B">
        <w:rPr>
          <w:rFonts w:ascii="YS Text" w:eastAsia="Times New Roman" w:hAnsi="YS Text" w:cs="Times New Roman"/>
          <w:color w:val="000000"/>
          <w:sz w:val="23"/>
          <w:szCs w:val="23"/>
        </w:rPr>
        <w:t>Веселая прогулка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» </w:t>
      </w:r>
      <w:r w:rsidRPr="00E93B4B">
        <w:rPr>
          <w:rFonts w:ascii="YS Text" w:eastAsia="Times New Roman" w:hAnsi="YS Text" w:cs="Times New Roman"/>
          <w:color w:val="000000"/>
          <w:sz w:val="23"/>
          <w:szCs w:val="23"/>
        </w:rPr>
        <w:t xml:space="preserve">Е. М. </w:t>
      </w:r>
      <w:proofErr w:type="spellStart"/>
      <w:r w:rsidRPr="00E93B4B">
        <w:rPr>
          <w:rFonts w:ascii="YS Text" w:eastAsia="Times New Roman" w:hAnsi="YS Text" w:cs="Times New Roman"/>
          <w:color w:val="000000"/>
          <w:sz w:val="23"/>
          <w:szCs w:val="23"/>
        </w:rPr>
        <w:t>Косинов</w:t>
      </w:r>
      <w:r w:rsidR="003D4B94">
        <w:rPr>
          <w:rFonts w:ascii="YS Text" w:eastAsia="Times New Roman" w:hAnsi="YS Text" w:cs="Times New Roman"/>
          <w:color w:val="000000"/>
          <w:sz w:val="23"/>
          <w:szCs w:val="23"/>
        </w:rPr>
        <w:t>ой</w:t>
      </w:r>
      <w:proofErr w:type="spellEnd"/>
      <w:r>
        <w:rPr>
          <w:rFonts w:ascii="YS Text" w:eastAsia="Times New Roman" w:hAnsi="YS Text" w:cs="Times New Roman"/>
          <w:color w:val="000000"/>
          <w:sz w:val="23"/>
          <w:szCs w:val="23"/>
        </w:rPr>
        <w:t>, «</w:t>
      </w:r>
      <w:r w:rsidRPr="00E93B4B">
        <w:rPr>
          <w:rFonts w:ascii="YS Text" w:eastAsia="Times New Roman" w:hAnsi="YS Text" w:cs="Times New Roman"/>
          <w:color w:val="000000"/>
          <w:sz w:val="23"/>
          <w:szCs w:val="23"/>
        </w:rPr>
        <w:t>Веселый язычок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» </w:t>
      </w:r>
      <w:r w:rsidRPr="00E93B4B">
        <w:rPr>
          <w:rFonts w:ascii="YS Text" w:eastAsia="Times New Roman" w:hAnsi="YS Text" w:cs="Times New Roman"/>
          <w:color w:val="000000"/>
          <w:sz w:val="23"/>
          <w:szCs w:val="23"/>
        </w:rPr>
        <w:t xml:space="preserve">В.Н. </w:t>
      </w:r>
      <w:proofErr w:type="spellStart"/>
      <w:r w:rsidRPr="00E93B4B">
        <w:rPr>
          <w:rFonts w:ascii="YS Text" w:eastAsia="Times New Roman" w:hAnsi="YS Text" w:cs="Times New Roman"/>
          <w:color w:val="000000"/>
          <w:sz w:val="23"/>
          <w:szCs w:val="23"/>
        </w:rPr>
        <w:t>Черняков</w:t>
      </w:r>
      <w:r w:rsidR="003D4B94">
        <w:rPr>
          <w:rFonts w:ascii="YS Text" w:eastAsia="Times New Roman" w:hAnsi="YS Text" w:cs="Times New Roman"/>
          <w:color w:val="000000"/>
          <w:sz w:val="23"/>
          <w:szCs w:val="23"/>
        </w:rPr>
        <w:t>ой</w:t>
      </w:r>
      <w:proofErr w:type="spellEnd"/>
      <w:r>
        <w:rPr>
          <w:rFonts w:ascii="YS Text" w:eastAsia="Times New Roman" w:hAnsi="YS Text" w:cs="Times New Roman"/>
          <w:color w:val="000000"/>
          <w:sz w:val="23"/>
          <w:szCs w:val="23"/>
        </w:rPr>
        <w:t>, «</w:t>
      </w:r>
      <w:r w:rsidRPr="00E93B4B">
        <w:rPr>
          <w:rFonts w:ascii="YS Text" w:eastAsia="Times New Roman" w:hAnsi="YS Text" w:cs="Times New Roman"/>
          <w:color w:val="000000"/>
          <w:sz w:val="23"/>
          <w:szCs w:val="23"/>
        </w:rPr>
        <w:t>Сказка о лягушке-квакушке и ее веселом язычке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» </w:t>
      </w:r>
      <w:r w:rsidRPr="00E93B4B">
        <w:rPr>
          <w:rFonts w:ascii="YS Text" w:eastAsia="Times New Roman" w:hAnsi="YS Text" w:cs="Times New Roman"/>
          <w:color w:val="000000"/>
          <w:sz w:val="23"/>
          <w:szCs w:val="23"/>
        </w:rPr>
        <w:t>М.В. Рогожников</w:t>
      </w:r>
      <w:r w:rsidR="003D4B94">
        <w:rPr>
          <w:rFonts w:ascii="YS Text" w:eastAsia="Times New Roman" w:hAnsi="YS Text" w:cs="Times New Roman"/>
          <w:color w:val="000000"/>
          <w:sz w:val="23"/>
          <w:szCs w:val="23"/>
        </w:rPr>
        <w:t>ой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>, «</w:t>
      </w:r>
      <w:r w:rsidRPr="00E93B4B">
        <w:rPr>
          <w:rFonts w:ascii="YS Text" w:eastAsia="Times New Roman" w:hAnsi="YS Text" w:cs="Times New Roman"/>
          <w:color w:val="000000"/>
          <w:sz w:val="23"/>
          <w:szCs w:val="23"/>
        </w:rPr>
        <w:t>Артикуляционные сказки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» </w:t>
      </w:r>
      <w:r w:rsidRPr="00E93B4B">
        <w:rPr>
          <w:rFonts w:ascii="YS Text" w:eastAsia="Times New Roman" w:hAnsi="YS Text" w:cs="Times New Roman"/>
          <w:color w:val="000000"/>
          <w:sz w:val="23"/>
          <w:szCs w:val="23"/>
        </w:rPr>
        <w:t xml:space="preserve">Т.В. </w:t>
      </w:r>
      <w:proofErr w:type="spellStart"/>
      <w:r w:rsidRPr="00E93B4B">
        <w:rPr>
          <w:rFonts w:ascii="YS Text" w:eastAsia="Times New Roman" w:hAnsi="YS Text" w:cs="Times New Roman"/>
          <w:color w:val="000000"/>
          <w:sz w:val="23"/>
          <w:szCs w:val="23"/>
        </w:rPr>
        <w:t>Мецлер</w:t>
      </w:r>
      <w:proofErr w:type="spellEnd"/>
      <w:r w:rsidR="003D4B94">
        <w:rPr>
          <w:rFonts w:ascii="YS Text" w:eastAsia="Times New Roman" w:hAnsi="YS Text" w:cs="Times New Roman"/>
          <w:color w:val="000000"/>
          <w:sz w:val="23"/>
          <w:szCs w:val="23"/>
        </w:rPr>
        <w:t>, «</w:t>
      </w:r>
      <w:r w:rsidR="003D4B94" w:rsidRPr="003D4B94">
        <w:rPr>
          <w:rFonts w:ascii="YS Text" w:eastAsia="Times New Roman" w:hAnsi="YS Text" w:cs="Times New Roman"/>
          <w:color w:val="000000"/>
          <w:sz w:val="23"/>
          <w:szCs w:val="23"/>
        </w:rPr>
        <w:t>Как Язычок отдыхал на море</w:t>
      </w:r>
      <w:r w:rsidR="003D4B94">
        <w:rPr>
          <w:rFonts w:ascii="YS Text" w:eastAsia="Times New Roman" w:hAnsi="YS Text" w:cs="Times New Roman"/>
          <w:color w:val="000000"/>
          <w:sz w:val="23"/>
          <w:szCs w:val="23"/>
        </w:rPr>
        <w:t xml:space="preserve">» </w:t>
      </w:r>
      <w:r w:rsidR="003D4B94" w:rsidRPr="003D4B94">
        <w:rPr>
          <w:rFonts w:ascii="YS Text" w:eastAsia="Times New Roman" w:hAnsi="YS Text" w:cs="Times New Roman"/>
          <w:color w:val="000000"/>
          <w:sz w:val="23"/>
          <w:szCs w:val="23"/>
        </w:rPr>
        <w:t>Н.В. Рыжов</w:t>
      </w:r>
      <w:r w:rsidR="003D4B94">
        <w:rPr>
          <w:rFonts w:ascii="YS Text" w:eastAsia="Times New Roman" w:hAnsi="YS Text" w:cs="Times New Roman"/>
          <w:color w:val="000000"/>
          <w:sz w:val="23"/>
          <w:szCs w:val="23"/>
        </w:rPr>
        <w:t>ой и др.</w:t>
      </w:r>
    </w:p>
    <w:p w:rsidR="003D4B94" w:rsidRDefault="003D4B94" w:rsidP="00AA38E0">
      <w:pPr>
        <w:shd w:val="clear" w:color="auto" w:fill="FFFFFF"/>
        <w:ind w:firstLine="709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Для наглядности существует множество различных иллюстрированных карточек </w:t>
      </w:r>
      <w:r w:rsidR="00041B82">
        <w:rPr>
          <w:rFonts w:ascii="YS Text" w:eastAsia="Times New Roman" w:hAnsi="YS Text" w:cs="Times New Roman"/>
          <w:color w:val="000000"/>
          <w:sz w:val="23"/>
          <w:szCs w:val="23"/>
        </w:rPr>
        <w:t>с артикуляционными упражнениями (</w:t>
      </w:r>
      <w:proofErr w:type="spellStart"/>
      <w:r w:rsidR="00041B82">
        <w:rPr>
          <w:rFonts w:ascii="YS Text" w:eastAsia="Times New Roman" w:hAnsi="YS Text" w:cs="Times New Roman"/>
          <w:color w:val="000000"/>
          <w:sz w:val="23"/>
          <w:szCs w:val="23"/>
        </w:rPr>
        <w:t>Нищевой</w:t>
      </w:r>
      <w:proofErr w:type="spellEnd"/>
      <w:r w:rsidR="00731F9A">
        <w:rPr>
          <w:rFonts w:ascii="YS Text" w:eastAsia="Times New Roman" w:hAnsi="YS Text" w:cs="Times New Roman"/>
          <w:color w:val="000000"/>
          <w:sz w:val="23"/>
          <w:szCs w:val="23"/>
        </w:rPr>
        <w:t xml:space="preserve"> Н.В.</w:t>
      </w:r>
      <w:r w:rsidR="00041B82">
        <w:rPr>
          <w:rFonts w:ascii="YS Text" w:eastAsia="Times New Roman" w:hAnsi="YS Text" w:cs="Times New Roman"/>
          <w:color w:val="000000"/>
          <w:sz w:val="23"/>
          <w:szCs w:val="23"/>
        </w:rPr>
        <w:t xml:space="preserve">, </w:t>
      </w:r>
      <w:proofErr w:type="spellStart"/>
      <w:r w:rsidR="00041B82">
        <w:rPr>
          <w:rFonts w:ascii="YS Text" w:eastAsia="Times New Roman" w:hAnsi="YS Text" w:cs="Times New Roman"/>
          <w:color w:val="000000"/>
          <w:sz w:val="23"/>
          <w:szCs w:val="23"/>
        </w:rPr>
        <w:t>педпортала</w:t>
      </w:r>
      <w:proofErr w:type="spellEnd"/>
      <w:r w:rsidR="00041B82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proofErr w:type="spellStart"/>
      <w:r w:rsidR="00041B82">
        <w:rPr>
          <w:rFonts w:ascii="YS Text" w:eastAsia="Times New Roman" w:hAnsi="YS Text" w:cs="Times New Roman"/>
          <w:color w:val="000000"/>
          <w:sz w:val="23"/>
          <w:szCs w:val="23"/>
        </w:rPr>
        <w:t>Мерсибо</w:t>
      </w:r>
      <w:proofErr w:type="spellEnd"/>
      <w:r w:rsidR="00041B82">
        <w:rPr>
          <w:rFonts w:ascii="YS Text" w:eastAsia="Times New Roman" w:hAnsi="YS Text" w:cs="Times New Roman"/>
          <w:color w:val="000000"/>
          <w:sz w:val="23"/>
          <w:szCs w:val="23"/>
        </w:rPr>
        <w:t xml:space="preserve"> и др.), которые помогают ребятам наглядно увидеть, как нужно выполнять то или иное упражнение.</w:t>
      </w:r>
    </w:p>
    <w:p w:rsidR="00AA38E0" w:rsidRDefault="00AA38E0" w:rsidP="00AA38E0">
      <w:pPr>
        <w:shd w:val="clear" w:color="auto" w:fill="FFFFFF"/>
        <w:ind w:firstLine="709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</w:p>
    <w:p w:rsidR="00EF32E0" w:rsidRDefault="00EF32E0" w:rsidP="003D4B94">
      <w:pPr>
        <w:shd w:val="clear" w:color="auto" w:fill="FFFFFF"/>
        <w:ind w:firstLine="709"/>
        <w:rPr>
          <w:rFonts w:ascii="YS Text" w:eastAsia="Times New Roman" w:hAnsi="YS Text" w:cs="Times New Roman"/>
          <w:color w:val="000000"/>
          <w:sz w:val="23"/>
          <w:szCs w:val="23"/>
        </w:rPr>
      </w:pPr>
      <w:r>
        <w:rPr>
          <w:rFonts w:ascii="YS Text" w:eastAsia="Times New Roman" w:hAnsi="YS Text" w:cs="Times New Roman"/>
          <w:noProof/>
          <w:color w:val="000000"/>
          <w:sz w:val="23"/>
          <w:szCs w:val="23"/>
        </w:rPr>
        <w:drawing>
          <wp:inline distT="0" distB="0" distL="0" distR="0" wp14:anchorId="57AD87AB" wp14:editId="373A8F60">
            <wp:extent cx="2172334" cy="1466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3-25 08-15-13.JP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6" t="14074" r="8049" b="8149"/>
                    <a:stretch/>
                  </pic:blipFill>
                  <pic:spPr bwMode="auto">
                    <a:xfrm>
                      <a:off x="0" y="0"/>
                      <a:ext cx="2169905" cy="1465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YS Text" w:eastAsia="Times New Roman" w:hAnsi="YS Text" w:cs="Times New Roman"/>
          <w:color w:val="000000"/>
          <w:sz w:val="23"/>
          <w:szCs w:val="23"/>
        </w:rPr>
        <w:tab/>
      </w:r>
      <w:r>
        <w:rPr>
          <w:noProof/>
        </w:rPr>
        <w:drawing>
          <wp:inline distT="0" distB="0" distL="0" distR="0" wp14:anchorId="2F98C220" wp14:editId="73A004DB">
            <wp:extent cx="1371600" cy="1466166"/>
            <wp:effectExtent l="0" t="0" r="0" b="127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21" b="5859"/>
                    <a:stretch/>
                  </pic:blipFill>
                  <pic:spPr bwMode="auto">
                    <a:xfrm>
                      <a:off x="0" y="0"/>
                      <a:ext cx="1372069" cy="14666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 </w:t>
      </w:r>
      <w:r>
        <w:rPr>
          <w:rFonts w:ascii="YS Text" w:eastAsia="Times New Roman" w:hAnsi="YS Text" w:cs="Times New Roman"/>
          <w:noProof/>
          <w:color w:val="000000"/>
          <w:sz w:val="23"/>
          <w:szCs w:val="23"/>
        </w:rPr>
        <w:drawing>
          <wp:inline distT="0" distB="0" distL="0" distR="0">
            <wp:extent cx="1044887" cy="146685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3-25 08-11-59.JPG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4" t="2431" r="6465" b="3979"/>
                    <a:stretch/>
                  </pic:blipFill>
                  <pic:spPr bwMode="auto">
                    <a:xfrm>
                      <a:off x="0" y="0"/>
                      <a:ext cx="1054786" cy="1480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32E0" w:rsidRDefault="00EF32E0" w:rsidP="003D4B94">
      <w:pPr>
        <w:shd w:val="clear" w:color="auto" w:fill="FFFFFF"/>
        <w:ind w:firstLine="709"/>
        <w:rPr>
          <w:rFonts w:ascii="YS Text" w:eastAsia="Times New Roman" w:hAnsi="YS Text" w:cs="Times New Roman"/>
          <w:color w:val="000000"/>
          <w:sz w:val="23"/>
          <w:szCs w:val="23"/>
        </w:rPr>
      </w:pPr>
    </w:p>
    <w:p w:rsidR="00152E8A" w:rsidRDefault="00152E8A" w:rsidP="00A3387A">
      <w:pPr>
        <w:shd w:val="clear" w:color="auto" w:fill="FFFFFF"/>
        <w:ind w:firstLine="709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Артикуляционная гимнастика в считалках </w:t>
      </w: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</w:rPr>
        <w:t>Т.А.Куликовской</w:t>
      </w:r>
      <w:proofErr w:type="spellEnd"/>
      <w:r w:rsidR="0022344D">
        <w:rPr>
          <w:rFonts w:ascii="YS Text" w:eastAsia="Times New Roman" w:hAnsi="YS Text" w:cs="Times New Roman"/>
          <w:color w:val="000000"/>
          <w:sz w:val="23"/>
          <w:szCs w:val="23"/>
        </w:rPr>
        <w:t xml:space="preserve"> создает у детей интерес выполнения упражнений под считалки с разными героями</w:t>
      </w:r>
      <w:r w:rsidR="00AA38E0">
        <w:rPr>
          <w:rFonts w:ascii="YS Text" w:eastAsia="Times New Roman" w:hAnsi="YS Text" w:cs="Times New Roman"/>
          <w:color w:val="000000"/>
          <w:sz w:val="23"/>
          <w:szCs w:val="23"/>
        </w:rPr>
        <w:t>.</w:t>
      </w:r>
    </w:p>
    <w:p w:rsidR="00AA38E0" w:rsidRDefault="00AA38E0" w:rsidP="003D4B94">
      <w:pPr>
        <w:shd w:val="clear" w:color="auto" w:fill="FFFFFF"/>
        <w:ind w:firstLine="709"/>
        <w:rPr>
          <w:rFonts w:ascii="YS Text" w:eastAsia="Times New Roman" w:hAnsi="YS Text" w:cs="Times New Roman"/>
          <w:color w:val="000000"/>
          <w:sz w:val="23"/>
          <w:szCs w:val="23"/>
        </w:rPr>
      </w:pPr>
    </w:p>
    <w:p w:rsidR="0022344D" w:rsidRDefault="0022344D" w:rsidP="003D4B94">
      <w:pPr>
        <w:shd w:val="clear" w:color="auto" w:fill="FFFFFF"/>
        <w:ind w:firstLine="709"/>
        <w:rPr>
          <w:rFonts w:ascii="YS Text" w:eastAsia="Times New Roman" w:hAnsi="YS Text" w:cs="Times New Roman"/>
          <w:color w:val="000000"/>
          <w:sz w:val="23"/>
          <w:szCs w:val="23"/>
        </w:rPr>
      </w:pPr>
      <w:r>
        <w:rPr>
          <w:rFonts w:ascii="YS Text" w:eastAsia="Times New Roman" w:hAnsi="YS Text" w:cs="Times New Roman"/>
          <w:noProof/>
          <w:color w:val="000000"/>
          <w:sz w:val="23"/>
          <w:szCs w:val="23"/>
        </w:rPr>
        <w:drawing>
          <wp:inline distT="0" distB="0" distL="0" distR="0">
            <wp:extent cx="1919867" cy="1440000"/>
            <wp:effectExtent l="0" t="0" r="4445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3-25 09-53-35.JPG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9867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 </w:t>
      </w:r>
      <w:r>
        <w:rPr>
          <w:rFonts w:ascii="YS Text" w:eastAsia="Times New Roman" w:hAnsi="YS Text" w:cs="Times New Roman"/>
          <w:noProof/>
          <w:color w:val="000000"/>
          <w:sz w:val="23"/>
          <w:szCs w:val="23"/>
        </w:rPr>
        <w:drawing>
          <wp:inline distT="0" distB="0" distL="0" distR="0">
            <wp:extent cx="1919867" cy="1440000"/>
            <wp:effectExtent l="0" t="0" r="4445" b="825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3-25 09-53-43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9867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8E0" w:rsidRDefault="00AA38E0" w:rsidP="00AA38E0">
      <w:pPr>
        <w:shd w:val="clear" w:color="auto" w:fill="FFFFFF"/>
        <w:ind w:firstLine="709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</w:p>
    <w:p w:rsidR="00EF32E0" w:rsidRDefault="00EF32E0" w:rsidP="00AA38E0">
      <w:pPr>
        <w:shd w:val="clear" w:color="auto" w:fill="FFFFFF"/>
        <w:ind w:firstLine="709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  <w:r>
        <w:rPr>
          <w:rFonts w:ascii="YS Text" w:eastAsia="Times New Roman" w:hAnsi="YS Text" w:cs="Times New Roman"/>
          <w:color w:val="000000"/>
          <w:sz w:val="23"/>
          <w:szCs w:val="23"/>
        </w:rPr>
        <w:t>Продолжая работу над развитием органов артикуляции можно использовать различные игры и 3</w:t>
      </w:r>
      <w:r>
        <w:rPr>
          <w:rFonts w:ascii="YS Text" w:eastAsia="Times New Roman" w:hAnsi="YS Text" w:cs="Times New Roman"/>
          <w:color w:val="000000"/>
          <w:sz w:val="23"/>
          <w:szCs w:val="23"/>
          <w:lang w:val="en-US"/>
        </w:rPr>
        <w:t>D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пособия.</w:t>
      </w:r>
    </w:p>
    <w:p w:rsidR="00363D5E" w:rsidRDefault="00041B82" w:rsidP="00AA38E0">
      <w:pPr>
        <w:shd w:val="clear" w:color="auto" w:fill="FFFFFF"/>
        <w:ind w:firstLine="709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041B82">
        <w:rPr>
          <w:rFonts w:ascii="YS Text" w:eastAsia="Times New Roman" w:hAnsi="YS Text" w:cs="Times New Roman"/>
          <w:b/>
          <w:i/>
          <w:color w:val="000000"/>
          <w:sz w:val="23"/>
          <w:szCs w:val="23"/>
        </w:rPr>
        <w:t>Кубики: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на гранях нарисованы изображения артикуляционной гимнастики. Ребенок кидает кубик и выполняет выпавшее упражнение. Можно усложнить – один ребенок кидает, а другие выполняют упражнения.</w:t>
      </w:r>
    </w:p>
    <w:p w:rsidR="00EF32E0" w:rsidRDefault="00EF32E0" w:rsidP="003D4B94">
      <w:pPr>
        <w:shd w:val="clear" w:color="auto" w:fill="FFFFFF"/>
        <w:ind w:firstLine="709"/>
        <w:rPr>
          <w:rFonts w:ascii="YS Text" w:eastAsia="Times New Roman" w:hAnsi="YS Text" w:cs="Times New Roman"/>
          <w:color w:val="000000"/>
          <w:sz w:val="23"/>
          <w:szCs w:val="23"/>
        </w:rPr>
      </w:pPr>
      <w:r>
        <w:rPr>
          <w:rFonts w:ascii="YS Text" w:eastAsia="Times New Roman" w:hAnsi="YS Text" w:cs="Times New Roman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2926763" cy="1816894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3-25 08-02-43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87" b="27654"/>
                    <a:stretch/>
                  </pic:blipFill>
                  <pic:spPr bwMode="auto">
                    <a:xfrm>
                      <a:off x="0" y="0"/>
                      <a:ext cx="2929261" cy="1818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1B82" w:rsidRDefault="00041B82" w:rsidP="003D4B94">
      <w:pPr>
        <w:shd w:val="clear" w:color="auto" w:fill="FFFFFF"/>
        <w:ind w:firstLine="709"/>
        <w:rPr>
          <w:rFonts w:ascii="YS Text" w:eastAsia="Times New Roman" w:hAnsi="YS Text" w:cs="Times New Roman"/>
          <w:color w:val="000000"/>
          <w:sz w:val="23"/>
          <w:szCs w:val="23"/>
        </w:rPr>
      </w:pPr>
    </w:p>
    <w:p w:rsidR="00041B82" w:rsidRDefault="003D1859" w:rsidP="00AA38E0">
      <w:pPr>
        <w:shd w:val="clear" w:color="auto" w:fill="FFFFFF"/>
        <w:ind w:firstLine="709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3D1859">
        <w:rPr>
          <w:rFonts w:ascii="YS Text" w:eastAsia="Times New Roman" w:hAnsi="YS Text" w:cs="Times New Roman"/>
          <w:b/>
          <w:i/>
          <w:color w:val="000000"/>
          <w:sz w:val="23"/>
          <w:szCs w:val="23"/>
        </w:rPr>
        <w:t>3</w:t>
      </w:r>
      <w:r w:rsidRPr="003D1859">
        <w:rPr>
          <w:rFonts w:ascii="YS Text" w:eastAsia="Times New Roman" w:hAnsi="YS Text" w:cs="Times New Roman"/>
          <w:b/>
          <w:i/>
          <w:color w:val="000000"/>
          <w:sz w:val="23"/>
          <w:szCs w:val="23"/>
          <w:lang w:val="en-US"/>
        </w:rPr>
        <w:t>D</w:t>
      </w:r>
      <w:r w:rsidRPr="003D1859">
        <w:rPr>
          <w:rFonts w:ascii="YS Text" w:eastAsia="Times New Roman" w:hAnsi="YS Text" w:cs="Times New Roman"/>
          <w:b/>
          <w:i/>
          <w:color w:val="000000"/>
          <w:sz w:val="23"/>
          <w:szCs w:val="23"/>
        </w:rPr>
        <w:t xml:space="preserve"> гимнастика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– задания нарисованы на маленьких карточках. Ребенок должен найти подходящую артикуляцию, прикрепить ротик к герою (дед Мороз, Весна) и выполнить упражнение.</w:t>
      </w:r>
    </w:p>
    <w:p w:rsidR="00AA38E0" w:rsidRPr="003D1859" w:rsidRDefault="00AA38E0" w:rsidP="00AA38E0">
      <w:pPr>
        <w:shd w:val="clear" w:color="auto" w:fill="FFFFFF"/>
        <w:ind w:firstLine="709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</w:p>
    <w:p w:rsidR="003D1859" w:rsidRDefault="00363D5E" w:rsidP="003D4B94">
      <w:pPr>
        <w:shd w:val="clear" w:color="auto" w:fill="FFFFFF"/>
        <w:ind w:firstLine="709"/>
        <w:rPr>
          <w:rFonts w:ascii="YS Text" w:eastAsia="Times New Roman" w:hAnsi="YS Text" w:cs="Times New Roman"/>
          <w:noProof/>
          <w:color w:val="000000"/>
          <w:sz w:val="23"/>
          <w:szCs w:val="23"/>
        </w:rPr>
      </w:pPr>
      <w:r>
        <w:rPr>
          <w:rFonts w:ascii="YS Text" w:eastAsia="Times New Roman" w:hAnsi="YS Text" w:cs="Times New Roman"/>
          <w:noProof/>
          <w:color w:val="000000"/>
          <w:sz w:val="23"/>
          <w:szCs w:val="23"/>
        </w:rPr>
        <w:drawing>
          <wp:inline distT="0" distB="0" distL="0" distR="0">
            <wp:extent cx="1149296" cy="17716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3-14 10-57-36.JPG"/>
                    <pic:cNvPicPr/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57" t="3850" r="8982" b="817"/>
                    <a:stretch/>
                  </pic:blipFill>
                  <pic:spPr bwMode="auto">
                    <a:xfrm>
                      <a:off x="0" y="0"/>
                      <a:ext cx="1154047" cy="17789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>
        <w:rPr>
          <w:rFonts w:ascii="YS Text" w:eastAsia="Times New Roman" w:hAnsi="YS Text" w:cs="Times New Roman"/>
          <w:noProof/>
          <w:color w:val="000000"/>
          <w:sz w:val="23"/>
          <w:szCs w:val="23"/>
        </w:rPr>
        <w:t xml:space="preserve">        </w:t>
      </w:r>
      <w:r>
        <w:rPr>
          <w:rFonts w:ascii="YS Text" w:eastAsia="Times New Roman" w:hAnsi="YS Text" w:cs="Times New Roman"/>
          <w:noProof/>
          <w:color w:val="000000"/>
          <w:sz w:val="23"/>
          <w:szCs w:val="23"/>
        </w:rPr>
        <w:drawing>
          <wp:inline distT="0" distB="0" distL="0" distR="0">
            <wp:extent cx="1149977" cy="17811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3-14 10-56-37.JPG"/>
                    <pic:cNvPicPr/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05" r="9851" b="10385"/>
                    <a:stretch/>
                  </pic:blipFill>
                  <pic:spPr bwMode="auto">
                    <a:xfrm>
                      <a:off x="0" y="0"/>
                      <a:ext cx="1154174" cy="1787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YS Text" w:eastAsia="Times New Roman" w:hAnsi="YS Text" w:cs="Times New Roman"/>
          <w:noProof/>
          <w:color w:val="000000"/>
          <w:sz w:val="23"/>
          <w:szCs w:val="23"/>
        </w:rPr>
        <w:t xml:space="preserve">       </w:t>
      </w:r>
    </w:p>
    <w:p w:rsidR="003D1859" w:rsidRDefault="003D1859" w:rsidP="003D4B94">
      <w:pPr>
        <w:shd w:val="clear" w:color="auto" w:fill="FFFFFF"/>
        <w:ind w:firstLine="709"/>
        <w:rPr>
          <w:rFonts w:ascii="YS Text" w:eastAsia="Times New Roman" w:hAnsi="YS Text" w:cs="Times New Roman"/>
          <w:noProof/>
          <w:color w:val="000000"/>
          <w:sz w:val="23"/>
          <w:szCs w:val="23"/>
        </w:rPr>
      </w:pPr>
    </w:p>
    <w:p w:rsidR="003D1859" w:rsidRDefault="003D1859" w:rsidP="003D4B94">
      <w:pPr>
        <w:shd w:val="clear" w:color="auto" w:fill="FFFFFF"/>
        <w:ind w:firstLine="709"/>
        <w:rPr>
          <w:rFonts w:ascii="YS Text" w:eastAsia="Times New Roman" w:hAnsi="YS Text" w:cs="Times New Roman"/>
          <w:noProof/>
          <w:color w:val="000000"/>
          <w:sz w:val="23"/>
          <w:szCs w:val="23"/>
        </w:rPr>
      </w:pPr>
    </w:p>
    <w:p w:rsidR="003D1859" w:rsidRPr="003D1859" w:rsidRDefault="003D1859" w:rsidP="00AA38E0">
      <w:pPr>
        <w:shd w:val="clear" w:color="auto" w:fill="FFFFFF"/>
        <w:ind w:firstLine="709"/>
        <w:jc w:val="both"/>
        <w:rPr>
          <w:rFonts w:ascii="YS Text" w:eastAsia="Times New Roman" w:hAnsi="YS Text" w:cs="Times New Roman"/>
          <w:noProof/>
          <w:color w:val="000000"/>
          <w:sz w:val="23"/>
          <w:szCs w:val="23"/>
        </w:rPr>
      </w:pPr>
      <w:r>
        <w:rPr>
          <w:rFonts w:ascii="YS Text" w:eastAsia="Times New Roman" w:hAnsi="YS Text" w:cs="Times New Roman"/>
          <w:b/>
          <w:i/>
          <w:color w:val="000000"/>
          <w:sz w:val="23"/>
          <w:szCs w:val="23"/>
        </w:rPr>
        <w:t>3</w:t>
      </w:r>
      <w:r>
        <w:rPr>
          <w:rFonts w:ascii="YS Text" w:eastAsia="Times New Roman" w:hAnsi="YS Text" w:cs="Times New Roman"/>
          <w:b/>
          <w:i/>
          <w:color w:val="000000"/>
          <w:sz w:val="23"/>
          <w:szCs w:val="23"/>
          <w:lang w:val="en-US"/>
        </w:rPr>
        <w:t>D</w:t>
      </w:r>
      <w:r>
        <w:rPr>
          <w:rFonts w:ascii="YS Text" w:eastAsia="Times New Roman" w:hAnsi="YS Text" w:cs="Times New Roman"/>
          <w:b/>
          <w:i/>
          <w:color w:val="000000"/>
          <w:sz w:val="23"/>
          <w:szCs w:val="23"/>
        </w:rPr>
        <w:t xml:space="preserve"> гимнастика с элементами </w:t>
      </w:r>
      <w:proofErr w:type="spellStart"/>
      <w:r>
        <w:rPr>
          <w:rFonts w:ascii="YS Text" w:eastAsia="Times New Roman" w:hAnsi="YS Text" w:cs="Times New Roman"/>
          <w:b/>
          <w:i/>
          <w:color w:val="000000"/>
          <w:sz w:val="23"/>
          <w:szCs w:val="23"/>
        </w:rPr>
        <w:t>нейрогимнастики</w:t>
      </w:r>
      <w:proofErr w:type="spellEnd"/>
      <w:r>
        <w:rPr>
          <w:rFonts w:ascii="YS Text" w:eastAsia="Times New Roman" w:hAnsi="YS Text" w:cs="Times New Roman"/>
          <w:b/>
          <w:i/>
          <w:color w:val="000000"/>
          <w:sz w:val="23"/>
          <w:szCs w:val="23"/>
        </w:rPr>
        <w:t xml:space="preserve"> 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– к артикуляционным позам подключаются синхронизированные движения руками. </w:t>
      </w:r>
    </w:p>
    <w:p w:rsidR="003D1859" w:rsidRDefault="003D1859" w:rsidP="003D4B94">
      <w:pPr>
        <w:shd w:val="clear" w:color="auto" w:fill="FFFFFF"/>
        <w:ind w:firstLine="709"/>
        <w:rPr>
          <w:rFonts w:ascii="YS Text" w:eastAsia="Times New Roman" w:hAnsi="YS Text" w:cs="Times New Roman"/>
          <w:noProof/>
          <w:color w:val="000000"/>
          <w:sz w:val="23"/>
          <w:szCs w:val="23"/>
        </w:rPr>
      </w:pPr>
    </w:p>
    <w:p w:rsidR="00363D5E" w:rsidRDefault="00363D5E" w:rsidP="003D4B94">
      <w:pPr>
        <w:shd w:val="clear" w:color="auto" w:fill="FFFFFF"/>
        <w:ind w:firstLine="709"/>
        <w:rPr>
          <w:rFonts w:ascii="YS Text" w:eastAsia="Times New Roman" w:hAnsi="YS Text" w:cs="Times New Roman"/>
          <w:noProof/>
          <w:color w:val="000000"/>
          <w:sz w:val="23"/>
          <w:szCs w:val="23"/>
        </w:rPr>
      </w:pPr>
      <w:r>
        <w:rPr>
          <w:rFonts w:ascii="YS Text" w:eastAsia="Times New Roman" w:hAnsi="YS Text" w:cs="Times New Roman"/>
          <w:noProof/>
          <w:color w:val="000000"/>
          <w:sz w:val="23"/>
          <w:szCs w:val="23"/>
        </w:rPr>
        <w:drawing>
          <wp:inline distT="0" distB="0" distL="0" distR="0">
            <wp:extent cx="2352675" cy="1764628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3-18 09-49-05_1647610476162.JPG"/>
                    <pic:cNvPicPr/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314" cy="1764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3D5E" w:rsidRDefault="00363D5E" w:rsidP="003D4B94">
      <w:pPr>
        <w:shd w:val="clear" w:color="auto" w:fill="FFFFFF"/>
        <w:ind w:firstLine="709"/>
        <w:rPr>
          <w:rFonts w:ascii="YS Text" w:eastAsia="Times New Roman" w:hAnsi="YS Text" w:cs="Times New Roman"/>
          <w:noProof/>
          <w:color w:val="000000"/>
          <w:sz w:val="23"/>
          <w:szCs w:val="23"/>
        </w:rPr>
      </w:pPr>
    </w:p>
    <w:p w:rsidR="003D1859" w:rsidRDefault="003D1859" w:rsidP="00AA38E0">
      <w:pPr>
        <w:shd w:val="clear" w:color="auto" w:fill="FFFFFF"/>
        <w:ind w:firstLine="709"/>
        <w:jc w:val="both"/>
        <w:rPr>
          <w:rFonts w:ascii="YS Text" w:eastAsia="Times New Roman" w:hAnsi="YS Text" w:cs="Times New Roman"/>
          <w:noProof/>
          <w:color w:val="000000"/>
          <w:sz w:val="23"/>
          <w:szCs w:val="23"/>
        </w:rPr>
      </w:pPr>
      <w:r w:rsidRPr="003D1859">
        <w:rPr>
          <w:rFonts w:ascii="YS Text" w:eastAsia="Times New Roman" w:hAnsi="YS Text" w:cs="Times New Roman"/>
          <w:b/>
          <w:i/>
          <w:noProof/>
          <w:color w:val="000000"/>
          <w:sz w:val="23"/>
          <w:szCs w:val="23"/>
        </w:rPr>
        <w:t>Веселые бродилки:</w:t>
      </w:r>
      <w:r>
        <w:rPr>
          <w:rFonts w:ascii="YS Text" w:eastAsia="Times New Roman" w:hAnsi="YS Text" w:cs="Times New Roman"/>
          <w:noProof/>
          <w:color w:val="000000"/>
          <w:sz w:val="23"/>
          <w:szCs w:val="23"/>
        </w:rPr>
        <w:t xml:space="preserve"> дети выполняют арт.гимнастику с Лосяшем-астрономом, украшают яблоню яркими цветами или помогают различным героям добраться до цели (ежику до грибка, обезьянке до банана, мишке до меда и т.д) выкладывая на дорожку карточки с заданиями и выполняя упражнения.</w:t>
      </w:r>
    </w:p>
    <w:p w:rsidR="003D1859" w:rsidRPr="003D1859" w:rsidRDefault="003D1859" w:rsidP="003D4B94">
      <w:pPr>
        <w:shd w:val="clear" w:color="auto" w:fill="FFFFFF"/>
        <w:ind w:firstLine="709"/>
        <w:rPr>
          <w:rFonts w:ascii="YS Text" w:eastAsia="Times New Roman" w:hAnsi="YS Text" w:cs="Times New Roman"/>
          <w:noProof/>
          <w:color w:val="000000"/>
          <w:sz w:val="23"/>
          <w:szCs w:val="23"/>
        </w:rPr>
      </w:pPr>
    </w:p>
    <w:p w:rsidR="00363D5E" w:rsidRPr="00EF32E0" w:rsidRDefault="002E372F" w:rsidP="000F239A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</w:rPr>
      </w:pPr>
      <w:r>
        <w:rPr>
          <w:rFonts w:ascii="YS Text" w:eastAsia="Times New Roman" w:hAnsi="YS Text" w:cs="Times New Roman"/>
          <w:color w:val="000000"/>
          <w:sz w:val="23"/>
          <w:szCs w:val="23"/>
        </w:rPr>
        <w:lastRenderedPageBreak/>
        <w:t xml:space="preserve">   </w:t>
      </w:r>
      <w:r>
        <w:rPr>
          <w:rFonts w:ascii="YS Text" w:eastAsia="Times New Roman" w:hAnsi="YS Text" w:cs="Times New Roman"/>
          <w:noProof/>
          <w:color w:val="000000"/>
          <w:sz w:val="23"/>
          <w:szCs w:val="23"/>
        </w:rPr>
        <w:drawing>
          <wp:inline distT="0" distB="0" distL="0" distR="0" wp14:anchorId="3AB2965B" wp14:editId="703F011D">
            <wp:extent cx="2614500" cy="18000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3-25 09-49-39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1" t="23920" r="5403" b="29406"/>
                    <a:stretch/>
                  </pic:blipFill>
                  <pic:spPr bwMode="auto">
                    <a:xfrm>
                      <a:off x="0" y="0"/>
                      <a:ext cx="2614500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F239A">
        <w:rPr>
          <w:rFonts w:ascii="YS Text" w:eastAsia="Times New Roman" w:hAnsi="YS Text" w:cs="Times New Roman"/>
          <w:color w:val="000000"/>
          <w:sz w:val="23"/>
          <w:szCs w:val="23"/>
        </w:rPr>
        <w:t xml:space="preserve">  </w:t>
      </w:r>
      <w:r w:rsidR="000F239A">
        <w:rPr>
          <w:rFonts w:ascii="YS Text" w:eastAsia="Times New Roman" w:hAnsi="YS Text" w:cs="Times New Roman"/>
          <w:noProof/>
          <w:color w:val="000000"/>
          <w:sz w:val="23"/>
          <w:szCs w:val="23"/>
        </w:rPr>
        <w:drawing>
          <wp:inline distT="0" distB="0" distL="0" distR="0" wp14:anchorId="3C1AB07E" wp14:editId="66F1AE75">
            <wp:extent cx="1883193" cy="180000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3-25 09-52-02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7" t="18320" r="11783" b="26138"/>
                    <a:stretch/>
                  </pic:blipFill>
                  <pic:spPr bwMode="auto">
                    <a:xfrm>
                      <a:off x="0" y="0"/>
                      <a:ext cx="1883193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A38E0">
        <w:rPr>
          <w:rFonts w:ascii="YS Text" w:eastAsia="Times New Roman" w:hAnsi="YS Text" w:cs="Times New Roman"/>
          <w:noProof/>
          <w:color w:val="000000"/>
          <w:sz w:val="23"/>
          <w:szCs w:val="23"/>
        </w:rPr>
        <w:t xml:space="preserve">  </w:t>
      </w:r>
      <w:r w:rsidR="00AA38E0">
        <w:rPr>
          <w:rFonts w:ascii="YS Text" w:eastAsia="Times New Roman" w:hAnsi="YS Text" w:cs="Times New Roman"/>
          <w:noProof/>
          <w:color w:val="000000"/>
          <w:sz w:val="23"/>
          <w:szCs w:val="23"/>
        </w:rPr>
        <w:drawing>
          <wp:inline distT="0" distB="0" distL="0" distR="0" wp14:anchorId="631B22D2" wp14:editId="2313BE90">
            <wp:extent cx="1299317" cy="18000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3-25 09-51-09.JPG"/>
                    <pic:cNvPicPr/>
                  </pic:nvPicPr>
                  <pic:blipFill rotWithShape="1"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86" r="2848" b="3618"/>
                    <a:stretch/>
                  </pic:blipFill>
                  <pic:spPr bwMode="auto">
                    <a:xfrm>
                      <a:off x="0" y="0"/>
                      <a:ext cx="1299317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4B94" w:rsidRPr="003D4B94" w:rsidRDefault="003D4B94" w:rsidP="003D4B94">
      <w:pPr>
        <w:shd w:val="clear" w:color="auto" w:fill="FFFFFF"/>
        <w:ind w:firstLine="709"/>
        <w:rPr>
          <w:rFonts w:ascii="YS Text" w:eastAsia="Times New Roman" w:hAnsi="YS Text" w:cs="Times New Roman"/>
          <w:color w:val="000000"/>
          <w:sz w:val="23"/>
          <w:szCs w:val="23"/>
        </w:rPr>
      </w:pPr>
    </w:p>
    <w:p w:rsidR="00E93B4B" w:rsidRPr="00E93B4B" w:rsidRDefault="00E93B4B" w:rsidP="00E93B4B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</w:rPr>
      </w:pPr>
    </w:p>
    <w:p w:rsidR="00041B82" w:rsidRDefault="00041B82" w:rsidP="00AA38E0">
      <w:pPr>
        <w:ind w:firstLine="709"/>
        <w:jc w:val="both"/>
      </w:pPr>
      <w:r w:rsidRPr="00A3387A">
        <w:rPr>
          <w:b/>
          <w:i/>
        </w:rPr>
        <w:t>Гимнастика с героем:</w:t>
      </w:r>
      <w:r>
        <w:t xml:space="preserve"> артикуляционная лягушка, </w:t>
      </w:r>
      <w:r w:rsidR="00AA38E0">
        <w:t>жираф</w:t>
      </w:r>
      <w:r>
        <w:t>, веселый язычок и другие. Прекрасный наглядный пример и сюрпризный момент на занятиях.</w:t>
      </w:r>
      <w:r w:rsidR="00AA38E0">
        <w:t xml:space="preserve"> С их помощью детям легко показать, какую позицию занимает язычок в том или ином упражнении.</w:t>
      </w:r>
    </w:p>
    <w:p w:rsidR="00731F9A" w:rsidRDefault="00731F9A" w:rsidP="00824F5F">
      <w:pPr>
        <w:ind w:firstLine="709"/>
        <w:jc w:val="both"/>
      </w:pPr>
    </w:p>
    <w:p w:rsidR="00731F9A" w:rsidRDefault="00731F9A" w:rsidP="00731F9A">
      <w:pPr>
        <w:jc w:val="both"/>
      </w:pPr>
      <w:r>
        <w:rPr>
          <w:noProof/>
        </w:rPr>
        <w:drawing>
          <wp:inline distT="0" distB="0" distL="0" distR="0" wp14:anchorId="1BC793FD" wp14:editId="528515EB">
            <wp:extent cx="1584000" cy="1584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ягушка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84000" cy="15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56A6BD60" wp14:editId="55BBE005">
            <wp:extent cx="1698212" cy="1586177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ираф.jpg"/>
                    <pic:cNvPicPr/>
                  </pic:nvPicPr>
                  <pic:blipFill rotWithShape="1"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2" t="32983" r="14004" b="10504"/>
                    <a:stretch/>
                  </pic:blipFill>
                  <pic:spPr bwMode="auto">
                    <a:xfrm>
                      <a:off x="0" y="0"/>
                      <a:ext cx="1704100" cy="1591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238DF8FC" wp14:editId="189594DF">
            <wp:extent cx="1444407" cy="1584000"/>
            <wp:effectExtent l="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убастик.jpg"/>
                    <pic:cNvPicPr/>
                  </pic:nvPicPr>
                  <pic:blipFill rotWithShape="1"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99" r="25011"/>
                    <a:stretch/>
                  </pic:blipFill>
                  <pic:spPr bwMode="auto">
                    <a:xfrm>
                      <a:off x="0" y="0"/>
                      <a:ext cx="1444407" cy="158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1F9A" w:rsidRDefault="00731F9A" w:rsidP="00731F9A">
      <w:pPr>
        <w:jc w:val="both"/>
      </w:pPr>
    </w:p>
    <w:p w:rsidR="00AA38E0" w:rsidRDefault="00427196" w:rsidP="00AA38E0">
      <w:pPr>
        <w:ind w:firstLine="709"/>
        <w:jc w:val="both"/>
      </w:pPr>
      <w:r>
        <w:t>Существуют н</w:t>
      </w:r>
      <w:r w:rsidRPr="000F239A">
        <w:t>естандартные подходы к формированию артикуляционной базы, способствующей интенсивному ра</w:t>
      </w:r>
      <w:r>
        <w:t>зв</w:t>
      </w:r>
      <w:r w:rsidR="00A3387A">
        <w:t>итию артикуляционной моторики, т</w:t>
      </w:r>
      <w:r>
        <w:t>ак называемая «</w:t>
      </w:r>
      <w:r w:rsidRPr="000F239A">
        <w:t>вкусн</w:t>
      </w:r>
      <w:r>
        <w:t>ая»</w:t>
      </w:r>
      <w:r w:rsidRPr="000F239A">
        <w:t xml:space="preserve"> артикуляционн</w:t>
      </w:r>
      <w:r>
        <w:t xml:space="preserve">ая </w:t>
      </w:r>
      <w:r w:rsidRPr="000F239A">
        <w:t>гимнастик</w:t>
      </w:r>
      <w:r>
        <w:t>а</w:t>
      </w:r>
      <w:r w:rsidRPr="000F239A">
        <w:t>.</w:t>
      </w:r>
      <w:r>
        <w:t xml:space="preserve"> В ней используются различные атрибуты – сушки, палочки, мармеладки, варенье, сгущенное молоко и т.п.</w:t>
      </w:r>
      <w:r w:rsidR="00AA38E0">
        <w:t xml:space="preserve"> Детям очень нравится «делать усы» с помощью соломки или показывать движения с помощью сушки. Очень интересно слизывать с блюдца капельки сладкого варенья и т.д.</w:t>
      </w:r>
    </w:p>
    <w:p w:rsidR="008A3269" w:rsidRDefault="008A3269" w:rsidP="00AA38E0">
      <w:pPr>
        <w:ind w:firstLine="709"/>
        <w:jc w:val="both"/>
      </w:pPr>
    </w:p>
    <w:p w:rsidR="00427196" w:rsidRDefault="00427196" w:rsidP="008A3269">
      <w:pPr>
        <w:jc w:val="both"/>
      </w:pPr>
      <w:r>
        <w:t xml:space="preserve"> </w:t>
      </w:r>
      <w:r w:rsidR="008A3269">
        <w:rPr>
          <w:noProof/>
        </w:rPr>
        <w:drawing>
          <wp:inline distT="0" distB="0" distL="0" distR="0">
            <wp:extent cx="1293655" cy="1440000"/>
            <wp:effectExtent l="0" t="0" r="1905" b="8255"/>
            <wp:docPr id="16" name="Рисунок 16" descr="https://avatars.mds.yandex.net/i?id=2a0000017a0bd5e346dec4d9ff530e391737-455759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2a0000017a0bd5e346dec4d9ff530e391737-4557590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905"/>
                    <a:stretch/>
                  </pic:blipFill>
                  <pic:spPr bwMode="auto">
                    <a:xfrm>
                      <a:off x="0" y="0"/>
                      <a:ext cx="1293655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A3269">
        <w:rPr>
          <w:noProof/>
        </w:rPr>
        <w:t xml:space="preserve">  </w:t>
      </w:r>
      <w:r w:rsidR="00A3387A">
        <w:rPr>
          <w:noProof/>
        </w:rPr>
        <w:t xml:space="preserve">     </w:t>
      </w:r>
      <w:r w:rsidR="008A3269">
        <w:rPr>
          <w:noProof/>
        </w:rPr>
        <w:drawing>
          <wp:inline distT="0" distB="0" distL="0" distR="0">
            <wp:extent cx="1568372" cy="1440000"/>
            <wp:effectExtent l="0" t="0" r="0" b="8255"/>
            <wp:docPr id="17" name="Рисунок 17" descr="https://fsd.multiurok.ru/html/2020/10/31/s_5f9dbd0cc815e/1553615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0/10/31/s_5f9dbd0cc815e/1553615_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33" t="18836" r="3082" b="9695"/>
                    <a:stretch/>
                  </pic:blipFill>
                  <pic:spPr bwMode="auto">
                    <a:xfrm>
                      <a:off x="0" y="0"/>
                      <a:ext cx="1568372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9685A">
        <w:rPr>
          <w:noProof/>
        </w:rPr>
        <w:t xml:space="preserve"> </w:t>
      </w:r>
      <w:r w:rsidR="00A3387A">
        <w:rPr>
          <w:noProof/>
        </w:rPr>
        <w:t xml:space="preserve">     </w:t>
      </w:r>
      <w:r w:rsidR="00B9685A">
        <w:rPr>
          <w:noProof/>
        </w:rPr>
        <w:drawing>
          <wp:inline distT="0" distB="0" distL="0" distR="0">
            <wp:extent cx="2548363" cy="1440000"/>
            <wp:effectExtent l="0" t="0" r="4445" b="8255"/>
            <wp:docPr id="22" name="Рисунок 22" descr="Логопедические занятия с малышами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Логопедические занятия с малышами - презентация онлайн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68" t="52413" r="22743" b="14316"/>
                    <a:stretch/>
                  </pic:blipFill>
                  <pic:spPr bwMode="auto">
                    <a:xfrm>
                      <a:off x="0" y="0"/>
                      <a:ext cx="254836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3269" w:rsidRDefault="008A3269" w:rsidP="008A3269">
      <w:pPr>
        <w:jc w:val="both"/>
      </w:pPr>
    </w:p>
    <w:p w:rsidR="00602AD8" w:rsidRPr="00602AD8" w:rsidRDefault="00602AD8" w:rsidP="00AA38E0">
      <w:pPr>
        <w:ind w:firstLine="708"/>
        <w:jc w:val="both"/>
      </w:pPr>
      <w:r w:rsidRPr="00602AD8">
        <w:t xml:space="preserve">Владение правильной, красивой речью - один из важнейших показателей нормального психического развития человека. Речь ребенка формируется под влиянием речи взрослых. При помощи речи, ребенок познает окружающий мир, вступает в контакт с мамой, а затем и с окружающими его людьми. В современном мире, у детей становится все больше и больше речевых нарушений, препятствующих нормальному речевому общению с окружающими. </w:t>
      </w:r>
    </w:p>
    <w:p w:rsidR="00602AD8" w:rsidRPr="00602AD8" w:rsidRDefault="00602AD8" w:rsidP="008A3269">
      <w:pPr>
        <w:ind w:firstLine="708"/>
        <w:jc w:val="both"/>
      </w:pPr>
      <w:r w:rsidRPr="00602AD8">
        <w:t>В связи с этим невозможно переоценить значение артикуляционной гимнастики в становлении пра</w:t>
      </w:r>
      <w:r w:rsidR="008A3269">
        <w:t>в</w:t>
      </w:r>
      <w:r w:rsidR="00A3387A">
        <w:t>ильной, грамотной речи ребенка</w:t>
      </w:r>
      <w:proofErr w:type="gramStart"/>
      <w:r w:rsidR="00A3387A">
        <w:t>.</w:t>
      </w:r>
      <w:proofErr w:type="gramEnd"/>
      <w:r w:rsidR="00A3387A">
        <w:t xml:space="preserve"> Ч</w:t>
      </w:r>
      <w:r w:rsidRPr="00602AD8">
        <w:t>ем раньше мы начнем развивать артикуляционный аппарат детей и привлекать к этому родителей, тем больше у нас в дальнейшем будет детей с правильным звукопроизношением и развитой речью.</w:t>
      </w:r>
    </w:p>
    <w:p w:rsidR="00AA38E0" w:rsidRDefault="00AA38E0" w:rsidP="00AA38E0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</w:rPr>
      </w:pPr>
    </w:p>
    <w:p w:rsidR="00AA38E0" w:rsidRPr="00AA38E0" w:rsidRDefault="00AA38E0" w:rsidP="008A3269">
      <w:pPr>
        <w:shd w:val="clear" w:color="auto" w:fill="FFFFFF"/>
        <w:ind w:firstLine="708"/>
      </w:pPr>
      <w:r w:rsidRPr="00AA38E0">
        <w:lastRenderedPageBreak/>
        <w:t>Список литературы</w:t>
      </w:r>
      <w:r w:rsidR="008A3269" w:rsidRPr="008A3269">
        <w:t>:</w:t>
      </w:r>
    </w:p>
    <w:p w:rsidR="00AA38E0" w:rsidRPr="00AA38E0" w:rsidRDefault="00AA38E0" w:rsidP="00AA38E0">
      <w:pPr>
        <w:shd w:val="clear" w:color="auto" w:fill="FFFFFF"/>
      </w:pPr>
      <w:r w:rsidRPr="00AA38E0">
        <w:t>1</w:t>
      </w:r>
      <w:r w:rsidR="008A3269" w:rsidRPr="008A3269">
        <w:t>.</w:t>
      </w:r>
      <w:r w:rsidRPr="00AA38E0">
        <w:t xml:space="preserve"> </w:t>
      </w:r>
      <w:proofErr w:type="spellStart"/>
      <w:r w:rsidRPr="00AA38E0">
        <w:t>Косинова</w:t>
      </w:r>
      <w:proofErr w:type="spellEnd"/>
      <w:r w:rsidRPr="00AA38E0">
        <w:t xml:space="preserve"> Е.М. Гимнастика для развития речи. – М., 2003</w:t>
      </w:r>
    </w:p>
    <w:p w:rsidR="00AA38E0" w:rsidRPr="00AA38E0" w:rsidRDefault="00AA38E0" w:rsidP="00AA38E0">
      <w:pPr>
        <w:shd w:val="clear" w:color="auto" w:fill="FFFFFF"/>
      </w:pPr>
      <w:r w:rsidRPr="00AA38E0">
        <w:t>2</w:t>
      </w:r>
      <w:r w:rsidR="008A3269" w:rsidRPr="008A3269">
        <w:t>.</w:t>
      </w:r>
      <w:r w:rsidRPr="00AA38E0">
        <w:t xml:space="preserve"> Лукина Н.А. Использование игровых приемов в коррекционной работе с детьми с ОНР //</w:t>
      </w:r>
    </w:p>
    <w:p w:rsidR="00AA38E0" w:rsidRPr="00AA38E0" w:rsidRDefault="00AA38E0" w:rsidP="00AA38E0">
      <w:pPr>
        <w:shd w:val="clear" w:color="auto" w:fill="FFFFFF"/>
      </w:pPr>
      <w:r w:rsidRPr="00AA38E0">
        <w:t>Воспитание и обучение детей с нарушениями развития, 2004, №</w:t>
      </w:r>
      <w:r w:rsidR="00A3387A">
        <w:t xml:space="preserve"> </w:t>
      </w:r>
      <w:r w:rsidRPr="00AA38E0">
        <w:t>4. – С.38-43.</w:t>
      </w:r>
    </w:p>
    <w:p w:rsidR="00AA38E0" w:rsidRPr="00AA38E0" w:rsidRDefault="00AA38E0" w:rsidP="00AA38E0">
      <w:pPr>
        <w:shd w:val="clear" w:color="auto" w:fill="FFFFFF"/>
      </w:pPr>
      <w:r w:rsidRPr="00AA38E0">
        <w:t>3</w:t>
      </w:r>
      <w:r w:rsidR="008A3269" w:rsidRPr="008A3269">
        <w:t>.</w:t>
      </w:r>
      <w:r w:rsidRPr="00AA38E0">
        <w:t xml:space="preserve"> </w:t>
      </w:r>
      <w:proofErr w:type="gramStart"/>
      <w:r w:rsidRPr="00AA38E0">
        <w:t>Малец</w:t>
      </w:r>
      <w:proofErr w:type="gramEnd"/>
      <w:r w:rsidRPr="00AA38E0">
        <w:t xml:space="preserve"> М. В. Комплекс артикуляционных упражнений "Веселый лягушонок» //Воспитание</w:t>
      </w:r>
    </w:p>
    <w:p w:rsidR="00AA38E0" w:rsidRPr="00AA38E0" w:rsidRDefault="00AA38E0" w:rsidP="00AA38E0">
      <w:pPr>
        <w:shd w:val="clear" w:color="auto" w:fill="FFFFFF"/>
      </w:pPr>
      <w:r w:rsidRPr="00AA38E0">
        <w:t>и обучение детей с нарушениями развития, 2007, № 3 - С.52-54</w:t>
      </w:r>
    </w:p>
    <w:p w:rsidR="00AA38E0" w:rsidRPr="00AA38E0" w:rsidRDefault="008A3269" w:rsidP="00AA38E0">
      <w:pPr>
        <w:shd w:val="clear" w:color="auto" w:fill="FFFFFF"/>
      </w:pPr>
      <w:r>
        <w:t>4</w:t>
      </w:r>
      <w:r w:rsidRPr="008A3269">
        <w:t>.</w:t>
      </w:r>
      <w:r w:rsidR="00AA38E0" w:rsidRPr="00AA38E0">
        <w:t xml:space="preserve"> Рыжова Н.В. Артикуляционная гимнастика как эффективное средство формирования</w:t>
      </w:r>
    </w:p>
    <w:p w:rsidR="00AA38E0" w:rsidRPr="00AA38E0" w:rsidRDefault="00AA38E0" w:rsidP="00AA38E0">
      <w:pPr>
        <w:shd w:val="clear" w:color="auto" w:fill="FFFFFF"/>
      </w:pPr>
      <w:r w:rsidRPr="00AA38E0">
        <w:t>правильного звукопроизношения у детей // Дошкольная педагогика, 2010, №</w:t>
      </w:r>
      <w:r w:rsidR="00A3387A">
        <w:t xml:space="preserve"> </w:t>
      </w:r>
      <w:r w:rsidRPr="00AA38E0">
        <w:t>4. – С.16-22.</w:t>
      </w:r>
    </w:p>
    <w:p w:rsidR="00AA38E0" w:rsidRPr="00AA38E0" w:rsidRDefault="008A3269" w:rsidP="00AA38E0">
      <w:pPr>
        <w:shd w:val="clear" w:color="auto" w:fill="FFFFFF"/>
      </w:pPr>
      <w:r>
        <w:t>5</w:t>
      </w:r>
      <w:r w:rsidRPr="008A3269">
        <w:t>.</w:t>
      </w:r>
      <w:r w:rsidR="00AA38E0" w:rsidRPr="00AA38E0">
        <w:t xml:space="preserve"> </w:t>
      </w:r>
      <w:proofErr w:type="spellStart"/>
      <w:r w:rsidR="00AA38E0" w:rsidRPr="00AA38E0">
        <w:t>Чернякова</w:t>
      </w:r>
      <w:proofErr w:type="spellEnd"/>
      <w:r w:rsidR="00AA38E0" w:rsidRPr="00AA38E0">
        <w:t xml:space="preserve"> В.Н. </w:t>
      </w:r>
      <w:proofErr w:type="spellStart"/>
      <w:r w:rsidR="00AA38E0" w:rsidRPr="00AA38E0">
        <w:t>Стихотворно</w:t>
      </w:r>
      <w:proofErr w:type="spellEnd"/>
      <w:r w:rsidR="00AA38E0" w:rsidRPr="00AA38E0">
        <w:t>-игровые комплексы для дошкольников с недостатками речи</w:t>
      </w:r>
    </w:p>
    <w:p w:rsidR="00AA38E0" w:rsidRPr="008A3269" w:rsidRDefault="00AA38E0" w:rsidP="00AA38E0">
      <w:pPr>
        <w:shd w:val="clear" w:color="auto" w:fill="FFFFFF"/>
      </w:pPr>
      <w:r w:rsidRPr="00AA38E0">
        <w:t>// Логопед, 2005, № 2 С. 61 – 63</w:t>
      </w:r>
    </w:p>
    <w:p w:rsidR="008A3269" w:rsidRPr="008A3269" w:rsidRDefault="008A3269" w:rsidP="00AA38E0">
      <w:pPr>
        <w:shd w:val="clear" w:color="auto" w:fill="FFFFFF"/>
      </w:pPr>
      <w:r w:rsidRPr="008A3269">
        <w:t xml:space="preserve"> </w:t>
      </w:r>
    </w:p>
    <w:p w:rsidR="008A3269" w:rsidRPr="00AA38E0" w:rsidRDefault="008A3269" w:rsidP="008A3269">
      <w:pPr>
        <w:shd w:val="clear" w:color="auto" w:fill="FFFFFF"/>
        <w:ind w:firstLine="708"/>
      </w:pPr>
      <w:r w:rsidRPr="008A3269">
        <w:t>Материалы сайтов:</w:t>
      </w:r>
    </w:p>
    <w:p w:rsidR="00AA38E0" w:rsidRPr="008A3269" w:rsidRDefault="00A3387A" w:rsidP="00AA38E0">
      <w:pPr>
        <w:shd w:val="clear" w:color="auto" w:fill="FFFFFF"/>
      </w:pPr>
      <w:hyperlink r:id="rId38" w:history="1">
        <w:r w:rsidR="008A3269" w:rsidRPr="008A3269">
          <w:t>http://www.boltun-spb.ru/art.html</w:t>
        </w:r>
      </w:hyperlink>
    </w:p>
    <w:p w:rsidR="00AA38E0" w:rsidRPr="008A3269" w:rsidRDefault="00A3387A" w:rsidP="00AA38E0">
      <w:pPr>
        <w:shd w:val="clear" w:color="auto" w:fill="FFFFFF"/>
      </w:pPr>
      <w:hyperlink r:id="rId39" w:history="1">
        <w:r w:rsidR="008A3269" w:rsidRPr="008A3269">
          <w:t>http://detsad-kitty.ru/lessons/logo/115-zanyatiya-dlya-razvitiya-rechi-logopedicheskie.html</w:t>
        </w:r>
      </w:hyperlink>
    </w:p>
    <w:p w:rsidR="008A3269" w:rsidRPr="008A3269" w:rsidRDefault="00A3387A" w:rsidP="00AA38E0">
      <w:pPr>
        <w:shd w:val="clear" w:color="auto" w:fill="FFFFFF"/>
      </w:pPr>
      <w:hyperlink r:id="rId40" w:history="1">
        <w:r w:rsidR="008A3269" w:rsidRPr="008A3269">
          <w:t>https://clck.ru/ejGoL</w:t>
        </w:r>
      </w:hyperlink>
    </w:p>
    <w:p w:rsidR="008A3269" w:rsidRPr="00AA38E0" w:rsidRDefault="008A3269" w:rsidP="00AA38E0">
      <w:pPr>
        <w:shd w:val="clear" w:color="auto" w:fill="FFFFFF"/>
      </w:pPr>
      <w:bookmarkStart w:id="0" w:name="_GoBack"/>
      <w:bookmarkEnd w:id="0"/>
    </w:p>
    <w:sectPr w:rsidR="008A3269" w:rsidRPr="00AA38E0" w:rsidSect="006F632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2B4E55"/>
    <w:multiLevelType w:val="multilevel"/>
    <w:tmpl w:val="9DB6C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320"/>
    <w:rsid w:val="00041B82"/>
    <w:rsid w:val="000533FD"/>
    <w:rsid w:val="000F239A"/>
    <w:rsid w:val="00152E8A"/>
    <w:rsid w:val="001B4839"/>
    <w:rsid w:val="0022344D"/>
    <w:rsid w:val="002E372F"/>
    <w:rsid w:val="00363D5E"/>
    <w:rsid w:val="003D1859"/>
    <w:rsid w:val="003D4B94"/>
    <w:rsid w:val="004128AE"/>
    <w:rsid w:val="00427196"/>
    <w:rsid w:val="004C19DA"/>
    <w:rsid w:val="005B628B"/>
    <w:rsid w:val="005D746B"/>
    <w:rsid w:val="00602AD8"/>
    <w:rsid w:val="00662AF1"/>
    <w:rsid w:val="006F6320"/>
    <w:rsid w:val="00731F9A"/>
    <w:rsid w:val="00824F5F"/>
    <w:rsid w:val="008A3269"/>
    <w:rsid w:val="00A04A9B"/>
    <w:rsid w:val="00A3387A"/>
    <w:rsid w:val="00AA38E0"/>
    <w:rsid w:val="00AD189A"/>
    <w:rsid w:val="00B65D5E"/>
    <w:rsid w:val="00B9685A"/>
    <w:rsid w:val="00D6334C"/>
    <w:rsid w:val="00E93B4B"/>
    <w:rsid w:val="00E9782F"/>
    <w:rsid w:val="00EF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28B"/>
    <w:pPr>
      <w:spacing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5D5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5D5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65D5E"/>
    <w:rPr>
      <w:b/>
      <w:bCs/>
    </w:rPr>
  </w:style>
  <w:style w:type="paragraph" w:styleId="a4">
    <w:name w:val="No Spacing"/>
    <w:link w:val="a5"/>
    <w:uiPriority w:val="1"/>
    <w:qFormat/>
    <w:rsid w:val="00B65D5E"/>
    <w:pPr>
      <w:spacing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B65D5E"/>
  </w:style>
  <w:style w:type="paragraph" w:customStyle="1" w:styleId="31">
    <w:name w:val="Заг 3"/>
    <w:basedOn w:val="3"/>
    <w:link w:val="32"/>
    <w:qFormat/>
    <w:rsid w:val="00B65D5E"/>
    <w:pPr>
      <w:keepNext w:val="0"/>
      <w:keepLines w:val="0"/>
      <w:widowControl w:val="0"/>
      <w:spacing w:before="0" w:line="276" w:lineRule="auto"/>
      <w:ind w:firstLine="709"/>
    </w:pPr>
    <w:rPr>
      <w:rFonts w:ascii="Times New Roman" w:eastAsia="Times New Roman" w:hAnsi="Times New Roman" w:cs="Times New Roman"/>
      <w:b w:val="0"/>
      <w:bCs w:val="0"/>
      <w:color w:val="4F81BD"/>
      <w:lang w:eastAsia="en-US"/>
    </w:rPr>
  </w:style>
  <w:style w:type="character" w:customStyle="1" w:styleId="32">
    <w:name w:val="Заг 3 Знак"/>
    <w:link w:val="31"/>
    <w:rsid w:val="00B65D5E"/>
    <w:rPr>
      <w:rFonts w:ascii="Times New Roman" w:eastAsia="Times New Roman" w:hAnsi="Times New Roman" w:cs="Times New Roman"/>
      <w:color w:val="4F81BD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65D5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21">
    <w:name w:val="заг 2"/>
    <w:basedOn w:val="2"/>
    <w:link w:val="22"/>
    <w:qFormat/>
    <w:rsid w:val="00B65D5E"/>
    <w:pPr>
      <w:keepNext w:val="0"/>
      <w:keepLines w:val="0"/>
      <w:widowControl w:val="0"/>
      <w:spacing w:before="0" w:line="360" w:lineRule="auto"/>
    </w:pPr>
    <w:rPr>
      <w:rFonts w:ascii="Times New Roman" w:eastAsia="Times New Roman" w:hAnsi="Times New Roman" w:cs="Times New Roman"/>
      <w:b w:val="0"/>
      <w:bCs w:val="0"/>
      <w:color w:val="4F81BD"/>
      <w:sz w:val="24"/>
      <w:szCs w:val="24"/>
      <w:u w:val="single"/>
      <w:lang w:eastAsia="en-US"/>
    </w:rPr>
  </w:style>
  <w:style w:type="character" w:customStyle="1" w:styleId="22">
    <w:name w:val="заг 2 Знак"/>
    <w:link w:val="21"/>
    <w:rsid w:val="00B65D5E"/>
    <w:rPr>
      <w:rFonts w:ascii="Times New Roman" w:eastAsia="Times New Roman" w:hAnsi="Times New Roman" w:cs="Times New Roman"/>
      <w:color w:val="4F81BD"/>
      <w:sz w:val="24"/>
      <w:szCs w:val="24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65D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6">
    <w:name w:val="ТЕКСТ"/>
    <w:basedOn w:val="a"/>
    <w:link w:val="a7"/>
    <w:qFormat/>
    <w:rsid w:val="00B65D5E"/>
    <w:pPr>
      <w:widowControl w:val="0"/>
      <w:spacing w:line="360" w:lineRule="auto"/>
      <w:ind w:firstLine="709"/>
      <w:jc w:val="both"/>
    </w:pPr>
    <w:rPr>
      <w:rFonts w:eastAsia="Times New Roman" w:cs="Times New Roman"/>
    </w:rPr>
  </w:style>
  <w:style w:type="character" w:customStyle="1" w:styleId="a7">
    <w:name w:val="ТЕКСТ Знак"/>
    <w:link w:val="a6"/>
    <w:rsid w:val="00B65D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99"/>
    <w:qFormat/>
    <w:rsid w:val="00B65D5E"/>
    <w:pPr>
      <w:ind w:left="720"/>
      <w:contextualSpacing/>
    </w:pPr>
    <w:rPr>
      <w:rFonts w:eastAsia="Times New Roman" w:cs="Times New Roman"/>
    </w:rPr>
  </w:style>
  <w:style w:type="paragraph" w:styleId="a9">
    <w:name w:val="Normal (Web)"/>
    <w:basedOn w:val="a"/>
    <w:uiPriority w:val="99"/>
    <w:semiHidden/>
    <w:unhideWhenUsed/>
    <w:rsid w:val="004128AE"/>
    <w:pPr>
      <w:spacing w:before="100" w:beforeAutospacing="1" w:after="100" w:afterAutospacing="1"/>
    </w:pPr>
    <w:rPr>
      <w:rFonts w:eastAsia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EF32E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F32E0"/>
    <w:rPr>
      <w:rFonts w:ascii="Tahoma" w:hAnsi="Tahoma" w:cs="Tahoma"/>
      <w:sz w:val="16"/>
      <w:szCs w:val="16"/>
      <w:lang w:eastAsia="ru-RU"/>
    </w:rPr>
  </w:style>
  <w:style w:type="character" w:customStyle="1" w:styleId="c1">
    <w:name w:val="c1"/>
    <w:basedOn w:val="a0"/>
    <w:rsid w:val="00427196"/>
  </w:style>
  <w:style w:type="character" w:styleId="ac">
    <w:name w:val="Hyperlink"/>
    <w:basedOn w:val="a0"/>
    <w:uiPriority w:val="99"/>
    <w:unhideWhenUsed/>
    <w:rsid w:val="008A3269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8A326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28B"/>
    <w:pPr>
      <w:spacing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5D5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5D5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65D5E"/>
    <w:rPr>
      <w:b/>
      <w:bCs/>
    </w:rPr>
  </w:style>
  <w:style w:type="paragraph" w:styleId="a4">
    <w:name w:val="No Spacing"/>
    <w:link w:val="a5"/>
    <w:uiPriority w:val="1"/>
    <w:qFormat/>
    <w:rsid w:val="00B65D5E"/>
    <w:pPr>
      <w:spacing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B65D5E"/>
  </w:style>
  <w:style w:type="paragraph" w:customStyle="1" w:styleId="31">
    <w:name w:val="Заг 3"/>
    <w:basedOn w:val="3"/>
    <w:link w:val="32"/>
    <w:qFormat/>
    <w:rsid w:val="00B65D5E"/>
    <w:pPr>
      <w:keepNext w:val="0"/>
      <w:keepLines w:val="0"/>
      <w:widowControl w:val="0"/>
      <w:spacing w:before="0" w:line="276" w:lineRule="auto"/>
      <w:ind w:firstLine="709"/>
    </w:pPr>
    <w:rPr>
      <w:rFonts w:ascii="Times New Roman" w:eastAsia="Times New Roman" w:hAnsi="Times New Roman" w:cs="Times New Roman"/>
      <w:b w:val="0"/>
      <w:bCs w:val="0"/>
      <w:color w:val="4F81BD"/>
      <w:lang w:eastAsia="en-US"/>
    </w:rPr>
  </w:style>
  <w:style w:type="character" w:customStyle="1" w:styleId="32">
    <w:name w:val="Заг 3 Знак"/>
    <w:link w:val="31"/>
    <w:rsid w:val="00B65D5E"/>
    <w:rPr>
      <w:rFonts w:ascii="Times New Roman" w:eastAsia="Times New Roman" w:hAnsi="Times New Roman" w:cs="Times New Roman"/>
      <w:color w:val="4F81BD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65D5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21">
    <w:name w:val="заг 2"/>
    <w:basedOn w:val="2"/>
    <w:link w:val="22"/>
    <w:qFormat/>
    <w:rsid w:val="00B65D5E"/>
    <w:pPr>
      <w:keepNext w:val="0"/>
      <w:keepLines w:val="0"/>
      <w:widowControl w:val="0"/>
      <w:spacing w:before="0" w:line="360" w:lineRule="auto"/>
    </w:pPr>
    <w:rPr>
      <w:rFonts w:ascii="Times New Roman" w:eastAsia="Times New Roman" w:hAnsi="Times New Roman" w:cs="Times New Roman"/>
      <w:b w:val="0"/>
      <w:bCs w:val="0"/>
      <w:color w:val="4F81BD"/>
      <w:sz w:val="24"/>
      <w:szCs w:val="24"/>
      <w:u w:val="single"/>
      <w:lang w:eastAsia="en-US"/>
    </w:rPr>
  </w:style>
  <w:style w:type="character" w:customStyle="1" w:styleId="22">
    <w:name w:val="заг 2 Знак"/>
    <w:link w:val="21"/>
    <w:rsid w:val="00B65D5E"/>
    <w:rPr>
      <w:rFonts w:ascii="Times New Roman" w:eastAsia="Times New Roman" w:hAnsi="Times New Roman" w:cs="Times New Roman"/>
      <w:color w:val="4F81BD"/>
      <w:sz w:val="24"/>
      <w:szCs w:val="24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65D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6">
    <w:name w:val="ТЕКСТ"/>
    <w:basedOn w:val="a"/>
    <w:link w:val="a7"/>
    <w:qFormat/>
    <w:rsid w:val="00B65D5E"/>
    <w:pPr>
      <w:widowControl w:val="0"/>
      <w:spacing w:line="360" w:lineRule="auto"/>
      <w:ind w:firstLine="709"/>
      <w:jc w:val="both"/>
    </w:pPr>
    <w:rPr>
      <w:rFonts w:eastAsia="Times New Roman" w:cs="Times New Roman"/>
    </w:rPr>
  </w:style>
  <w:style w:type="character" w:customStyle="1" w:styleId="a7">
    <w:name w:val="ТЕКСТ Знак"/>
    <w:link w:val="a6"/>
    <w:rsid w:val="00B65D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99"/>
    <w:qFormat/>
    <w:rsid w:val="00B65D5E"/>
    <w:pPr>
      <w:ind w:left="720"/>
      <w:contextualSpacing/>
    </w:pPr>
    <w:rPr>
      <w:rFonts w:eastAsia="Times New Roman" w:cs="Times New Roman"/>
    </w:rPr>
  </w:style>
  <w:style w:type="paragraph" w:styleId="a9">
    <w:name w:val="Normal (Web)"/>
    <w:basedOn w:val="a"/>
    <w:uiPriority w:val="99"/>
    <w:semiHidden/>
    <w:unhideWhenUsed/>
    <w:rsid w:val="004128AE"/>
    <w:pPr>
      <w:spacing w:before="100" w:beforeAutospacing="1" w:after="100" w:afterAutospacing="1"/>
    </w:pPr>
    <w:rPr>
      <w:rFonts w:eastAsia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EF32E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F32E0"/>
    <w:rPr>
      <w:rFonts w:ascii="Tahoma" w:hAnsi="Tahoma" w:cs="Tahoma"/>
      <w:sz w:val="16"/>
      <w:szCs w:val="16"/>
      <w:lang w:eastAsia="ru-RU"/>
    </w:rPr>
  </w:style>
  <w:style w:type="character" w:customStyle="1" w:styleId="c1">
    <w:name w:val="c1"/>
    <w:basedOn w:val="a0"/>
    <w:rsid w:val="00427196"/>
  </w:style>
  <w:style w:type="character" w:styleId="ac">
    <w:name w:val="Hyperlink"/>
    <w:basedOn w:val="a0"/>
    <w:uiPriority w:val="99"/>
    <w:unhideWhenUsed/>
    <w:rsid w:val="008A3269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8A326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jpeg"/><Relationship Id="rId18" Type="http://schemas.openxmlformats.org/officeDocument/2006/relationships/image" Target="media/image7.jpeg"/><Relationship Id="rId26" Type="http://schemas.openxmlformats.org/officeDocument/2006/relationships/image" Target="media/image12.jpeg"/><Relationship Id="rId39" Type="http://schemas.openxmlformats.org/officeDocument/2006/relationships/hyperlink" Target="http://detsad-kitty.ru/lessons/logo/115-zanyatiya-dlya-razvitiya-rechi-logopedicheskie.html" TargetMode="External"/><Relationship Id="rId3" Type="http://schemas.openxmlformats.org/officeDocument/2006/relationships/styles" Target="styles.xml"/><Relationship Id="rId21" Type="http://schemas.microsoft.com/office/2007/relationships/hdphoto" Target="media/hdphoto7.wdp"/><Relationship Id="rId34" Type="http://schemas.microsoft.com/office/2007/relationships/hdphoto" Target="media/hdphoto12.wdp"/><Relationship Id="rId42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microsoft.com/office/2007/relationships/hdphoto" Target="media/hdphoto3.wdp"/><Relationship Id="rId17" Type="http://schemas.openxmlformats.org/officeDocument/2006/relationships/image" Target="media/image6.jpeg"/><Relationship Id="rId25" Type="http://schemas.openxmlformats.org/officeDocument/2006/relationships/image" Target="media/image11.jpeg"/><Relationship Id="rId33" Type="http://schemas.openxmlformats.org/officeDocument/2006/relationships/image" Target="media/image16.jpeg"/><Relationship Id="rId38" Type="http://schemas.openxmlformats.org/officeDocument/2006/relationships/hyperlink" Target="http://www.boltun-spb.ru/art.html" TargetMode="External"/><Relationship Id="rId2" Type="http://schemas.openxmlformats.org/officeDocument/2006/relationships/numbering" Target="numbering.xml"/><Relationship Id="rId16" Type="http://schemas.microsoft.com/office/2007/relationships/hdphoto" Target="media/hdphoto5.wdp"/><Relationship Id="rId20" Type="http://schemas.openxmlformats.org/officeDocument/2006/relationships/image" Target="media/image8.jpeg"/><Relationship Id="rId29" Type="http://schemas.openxmlformats.org/officeDocument/2006/relationships/image" Target="media/image14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0.jpeg"/><Relationship Id="rId32" Type="http://schemas.microsoft.com/office/2007/relationships/hdphoto" Target="media/hdphoto11.wdp"/><Relationship Id="rId37" Type="http://schemas.microsoft.com/office/2007/relationships/hdphoto" Target="media/hdphoto13.wdp"/><Relationship Id="rId40" Type="http://schemas.openxmlformats.org/officeDocument/2006/relationships/hyperlink" Target="https://clck.ru/ejGoL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microsoft.com/office/2007/relationships/hdphoto" Target="media/hdphoto8.wdp"/><Relationship Id="rId28" Type="http://schemas.openxmlformats.org/officeDocument/2006/relationships/image" Target="media/image13.jpeg"/><Relationship Id="rId36" Type="http://schemas.openxmlformats.org/officeDocument/2006/relationships/image" Target="media/image18.jpeg"/><Relationship Id="rId10" Type="http://schemas.microsoft.com/office/2007/relationships/hdphoto" Target="media/hdphoto2.wdp"/><Relationship Id="rId19" Type="http://schemas.microsoft.com/office/2007/relationships/hdphoto" Target="media/hdphoto6.wdp"/><Relationship Id="rId31" Type="http://schemas.openxmlformats.org/officeDocument/2006/relationships/image" Target="media/image15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microsoft.com/office/2007/relationships/hdphoto" Target="media/hdphoto4.wdp"/><Relationship Id="rId22" Type="http://schemas.openxmlformats.org/officeDocument/2006/relationships/image" Target="media/image9.jpeg"/><Relationship Id="rId27" Type="http://schemas.microsoft.com/office/2007/relationships/hdphoto" Target="media/hdphoto9.wdp"/><Relationship Id="rId30" Type="http://schemas.microsoft.com/office/2007/relationships/hdphoto" Target="media/hdphoto10.wdp"/><Relationship Id="rId35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B2465-C0AE-455C-8B85-5819717FA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</dc:creator>
  <cp:lastModifiedBy>ig</cp:lastModifiedBy>
  <cp:revision>14</cp:revision>
  <dcterms:created xsi:type="dcterms:W3CDTF">2022-03-26T15:22:00Z</dcterms:created>
  <dcterms:modified xsi:type="dcterms:W3CDTF">2022-04-04T15:17:00Z</dcterms:modified>
</cp:coreProperties>
</file>