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459" w:rsidRDefault="00A71D4D" w:rsidP="00A1755F">
      <w:pPr>
        <w:jc w:val="center"/>
        <w:rPr>
          <w:rFonts w:ascii="Liberation Serif" w:hAnsi="Liberation Serif" w:cs="Liberation Serif"/>
          <w:b/>
          <w:color w:val="000000"/>
        </w:rPr>
      </w:pPr>
      <w:r>
        <w:rPr>
          <w:rFonts w:ascii="Liberation Serif" w:hAnsi="Liberation Serif" w:cs="Liberation Serif"/>
          <w:b/>
          <w:color w:val="000000"/>
        </w:rPr>
        <w:t xml:space="preserve">Регламент и порядок проведения </w:t>
      </w:r>
    </w:p>
    <w:p w:rsidR="00A1755F" w:rsidRDefault="00B20459" w:rsidP="00B20459">
      <w:pPr>
        <w:jc w:val="center"/>
        <w:rPr>
          <w:rFonts w:ascii="Liberation Serif" w:hAnsi="Liberation Serif" w:cs="Liberation Serif"/>
          <w:b/>
          <w:color w:val="000000"/>
        </w:rPr>
      </w:pPr>
      <w:r>
        <w:rPr>
          <w:rFonts w:ascii="Liberation Serif" w:hAnsi="Liberation Serif" w:cs="Liberation Serif"/>
          <w:b/>
          <w:color w:val="000000"/>
        </w:rPr>
        <w:t>фестиваля-конкурса</w:t>
      </w:r>
      <w:r w:rsidR="004C3613">
        <w:rPr>
          <w:rFonts w:ascii="Liberation Serif" w:hAnsi="Liberation Serif" w:cs="Liberation Serif"/>
          <w:b/>
          <w:color w:val="000000"/>
        </w:rPr>
        <w:t xml:space="preserve"> «Ярмарка профессий» среди </w:t>
      </w:r>
      <w:r w:rsidR="00A1755F" w:rsidRPr="00A1755F">
        <w:rPr>
          <w:rFonts w:ascii="Liberation Serif" w:hAnsi="Liberation Serif" w:cs="Liberation Serif"/>
          <w:b/>
          <w:color w:val="000000"/>
        </w:rPr>
        <w:t>дошколь</w:t>
      </w:r>
      <w:r w:rsidR="004C3613">
        <w:rPr>
          <w:rFonts w:ascii="Liberation Serif" w:hAnsi="Liberation Serif" w:cs="Liberation Serif"/>
          <w:b/>
          <w:color w:val="000000"/>
        </w:rPr>
        <w:t>ных образовательных организаций</w:t>
      </w:r>
      <w:r w:rsidR="00A1755F" w:rsidRPr="00A1755F">
        <w:rPr>
          <w:rFonts w:ascii="Liberation Serif" w:hAnsi="Liberation Serif" w:cs="Liberation Serif"/>
          <w:b/>
          <w:color w:val="000000"/>
        </w:rPr>
        <w:t xml:space="preserve"> Серовского муниципального округа</w:t>
      </w:r>
    </w:p>
    <w:p w:rsidR="00FC0D04" w:rsidRDefault="00FC0D04" w:rsidP="00B20459">
      <w:pPr>
        <w:jc w:val="center"/>
        <w:rPr>
          <w:rFonts w:ascii="Liberation Serif" w:hAnsi="Liberation Serif" w:cs="Liberation Serif"/>
          <w:b/>
          <w:color w:val="000000"/>
        </w:rPr>
      </w:pPr>
    </w:p>
    <w:p w:rsidR="00A71D4D" w:rsidRDefault="00A71D4D" w:rsidP="00CD124C">
      <w:pPr>
        <w:spacing w:line="360" w:lineRule="auto"/>
        <w:ind w:firstLine="0"/>
        <w:rPr>
          <w:rFonts w:ascii="Liberation Serif" w:hAnsi="Liberation Serif" w:cs="Liberation Serif"/>
          <w:bCs/>
          <w:color w:val="000000"/>
        </w:rPr>
      </w:pPr>
      <w:r>
        <w:rPr>
          <w:rFonts w:ascii="Liberation Serif" w:hAnsi="Liberation Serif" w:cs="Liberation Serif"/>
          <w:bCs/>
          <w:color w:val="000000"/>
        </w:rPr>
        <w:t>Дата проведения: 17 сентября 2025 года.</w:t>
      </w:r>
    </w:p>
    <w:p w:rsidR="00A71D4D" w:rsidRDefault="00A71D4D" w:rsidP="00CD124C">
      <w:pPr>
        <w:spacing w:line="360" w:lineRule="auto"/>
        <w:ind w:firstLine="0"/>
        <w:rPr>
          <w:rFonts w:ascii="Liberation Serif" w:hAnsi="Liberation Serif" w:cs="Liberation Serif"/>
          <w:bCs/>
          <w:color w:val="000000"/>
        </w:rPr>
      </w:pPr>
      <w:proofErr w:type="gramStart"/>
      <w:r>
        <w:rPr>
          <w:rFonts w:ascii="Liberation Serif" w:hAnsi="Liberation Serif" w:cs="Liberation Serif"/>
          <w:bCs/>
          <w:color w:val="000000"/>
        </w:rPr>
        <w:t xml:space="preserve">Место проведения: </w:t>
      </w:r>
      <w:r w:rsidR="000D76CD">
        <w:rPr>
          <w:rFonts w:ascii="Liberation Serif" w:hAnsi="Liberation Serif" w:cs="Liberation Serif"/>
          <w:bCs/>
          <w:color w:val="000000"/>
        </w:rPr>
        <w:t xml:space="preserve">г. Серов, ул. Ленина, д.193, </w:t>
      </w:r>
      <w:r>
        <w:rPr>
          <w:rFonts w:ascii="Liberation Serif" w:hAnsi="Liberation Serif" w:cs="Liberation Serif"/>
          <w:bCs/>
          <w:color w:val="000000"/>
        </w:rPr>
        <w:t>МАУ ДО «Центр детского творчества»</w:t>
      </w:r>
      <w:proofErr w:type="gramEnd"/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42"/>
        <w:gridCol w:w="515"/>
        <w:gridCol w:w="5141"/>
        <w:gridCol w:w="2551"/>
      </w:tblGrid>
      <w:tr w:rsidR="00A71D4D" w:rsidTr="005B4836">
        <w:tc>
          <w:tcPr>
            <w:tcW w:w="1242" w:type="dxa"/>
          </w:tcPr>
          <w:p w:rsidR="00A71D4D" w:rsidRDefault="00467FB2" w:rsidP="005B4836">
            <w:pPr>
              <w:ind w:firstLine="0"/>
              <w:jc w:val="left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9.15</w:t>
            </w:r>
            <w:r w:rsidR="00A71D4D">
              <w:rPr>
                <w:rFonts w:ascii="Liberation Serif" w:hAnsi="Liberation Serif" w:cs="Liberation Serif"/>
                <w:bCs/>
                <w:color w:val="000000"/>
              </w:rPr>
              <w:t xml:space="preserve"> </w:t>
            </w:r>
          </w:p>
        </w:tc>
        <w:tc>
          <w:tcPr>
            <w:tcW w:w="515" w:type="dxa"/>
          </w:tcPr>
          <w:p w:rsidR="00A71D4D" w:rsidRDefault="00A71D4D" w:rsidP="00A71D4D">
            <w:pPr>
              <w:ind w:firstLine="0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-</w:t>
            </w:r>
          </w:p>
        </w:tc>
        <w:tc>
          <w:tcPr>
            <w:tcW w:w="5141" w:type="dxa"/>
          </w:tcPr>
          <w:p w:rsidR="00A71D4D" w:rsidRDefault="0059252C" w:rsidP="00A71D4D">
            <w:pPr>
              <w:ind w:firstLine="0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С</w:t>
            </w:r>
            <w:r w:rsidR="00A71D4D">
              <w:rPr>
                <w:rFonts w:ascii="Liberation Serif" w:hAnsi="Liberation Serif" w:cs="Liberation Serif"/>
                <w:bCs/>
                <w:color w:val="000000"/>
              </w:rPr>
              <w:t>бор команд участников. Размещение</w:t>
            </w:r>
            <w:r w:rsidR="00CD124C">
              <w:rPr>
                <w:rFonts w:ascii="Liberation Serif" w:hAnsi="Liberation Serif" w:cs="Liberation Serif"/>
                <w:bCs/>
                <w:color w:val="000000"/>
              </w:rPr>
              <w:t>.</w:t>
            </w:r>
          </w:p>
        </w:tc>
        <w:tc>
          <w:tcPr>
            <w:tcW w:w="2551" w:type="dxa"/>
          </w:tcPr>
          <w:p w:rsidR="00A71D4D" w:rsidRDefault="00A71D4D" w:rsidP="00A71D4D">
            <w:pPr>
              <w:ind w:firstLine="0"/>
              <w:jc w:val="left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1 этаж, раздевалки</w:t>
            </w:r>
            <w:r w:rsidR="0059252C">
              <w:rPr>
                <w:rFonts w:ascii="Liberation Serif" w:hAnsi="Liberation Serif" w:cs="Liberation Serif"/>
                <w:bCs/>
                <w:color w:val="000000"/>
              </w:rPr>
              <w:t>, аудитории ЦДТ</w:t>
            </w:r>
          </w:p>
        </w:tc>
      </w:tr>
      <w:tr w:rsidR="00A71D4D" w:rsidTr="005B4836">
        <w:trPr>
          <w:trHeight w:val="778"/>
        </w:trPr>
        <w:tc>
          <w:tcPr>
            <w:tcW w:w="1242" w:type="dxa"/>
          </w:tcPr>
          <w:p w:rsidR="00A71D4D" w:rsidRDefault="00A71D4D" w:rsidP="005B4836">
            <w:pPr>
              <w:ind w:firstLine="0"/>
              <w:jc w:val="left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9</w:t>
            </w:r>
            <w:r w:rsidR="00467FB2">
              <w:rPr>
                <w:rFonts w:ascii="Liberation Serif" w:hAnsi="Liberation Serif" w:cs="Liberation Serif"/>
                <w:bCs/>
                <w:color w:val="000000"/>
              </w:rPr>
              <w:t>.30-9.50</w:t>
            </w:r>
          </w:p>
        </w:tc>
        <w:tc>
          <w:tcPr>
            <w:tcW w:w="515" w:type="dxa"/>
          </w:tcPr>
          <w:p w:rsidR="00A71D4D" w:rsidRDefault="00A71D4D" w:rsidP="00A71D4D">
            <w:pPr>
              <w:ind w:firstLine="0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-</w:t>
            </w:r>
          </w:p>
        </w:tc>
        <w:tc>
          <w:tcPr>
            <w:tcW w:w="5141" w:type="dxa"/>
          </w:tcPr>
          <w:p w:rsidR="00A71D4D" w:rsidRDefault="00A71D4D" w:rsidP="00A71D4D">
            <w:pPr>
              <w:ind w:firstLine="0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 xml:space="preserve">Торжественное открытие, парад профессий. </w:t>
            </w:r>
          </w:p>
        </w:tc>
        <w:tc>
          <w:tcPr>
            <w:tcW w:w="2551" w:type="dxa"/>
          </w:tcPr>
          <w:p w:rsidR="00A71D4D" w:rsidRDefault="00A71D4D" w:rsidP="00A71D4D">
            <w:pPr>
              <w:ind w:firstLine="0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2 этаж,</w:t>
            </w:r>
          </w:p>
          <w:p w:rsidR="00A71D4D" w:rsidRDefault="00A71D4D" w:rsidP="00A71D4D">
            <w:pPr>
              <w:ind w:firstLine="0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 xml:space="preserve">спортивный зал </w:t>
            </w:r>
          </w:p>
        </w:tc>
      </w:tr>
      <w:tr w:rsidR="00A71D4D" w:rsidTr="005B4836">
        <w:tc>
          <w:tcPr>
            <w:tcW w:w="1242" w:type="dxa"/>
          </w:tcPr>
          <w:p w:rsidR="00A71D4D" w:rsidRDefault="00467FB2" w:rsidP="005B4836">
            <w:pPr>
              <w:ind w:firstLine="0"/>
              <w:jc w:val="left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10.</w:t>
            </w:r>
            <w:r w:rsidR="00A71D4D">
              <w:rPr>
                <w:rFonts w:ascii="Liberation Serif" w:hAnsi="Liberation Serif" w:cs="Liberation Serif"/>
                <w:bCs/>
                <w:color w:val="000000"/>
              </w:rPr>
              <w:t>00</w:t>
            </w:r>
          </w:p>
        </w:tc>
        <w:tc>
          <w:tcPr>
            <w:tcW w:w="515" w:type="dxa"/>
          </w:tcPr>
          <w:p w:rsidR="00A71D4D" w:rsidRDefault="00A71D4D" w:rsidP="00A71D4D">
            <w:pPr>
              <w:ind w:firstLine="0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-</w:t>
            </w:r>
          </w:p>
        </w:tc>
        <w:tc>
          <w:tcPr>
            <w:tcW w:w="5141" w:type="dxa"/>
          </w:tcPr>
          <w:p w:rsidR="00A71D4D" w:rsidRDefault="00A71D4D" w:rsidP="00A71D4D">
            <w:pPr>
              <w:ind w:firstLine="0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Начало работы площадок.</w:t>
            </w:r>
          </w:p>
        </w:tc>
        <w:tc>
          <w:tcPr>
            <w:tcW w:w="2551" w:type="dxa"/>
          </w:tcPr>
          <w:p w:rsidR="00A71D4D" w:rsidRDefault="00A71D4D" w:rsidP="00A71D4D">
            <w:pPr>
              <w:ind w:firstLine="0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Аудитории ЦДТ</w:t>
            </w:r>
          </w:p>
          <w:p w:rsidR="0059252C" w:rsidRDefault="0059252C" w:rsidP="00A71D4D">
            <w:pPr>
              <w:ind w:firstLine="0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</w:tr>
      <w:tr w:rsidR="0059252C" w:rsidTr="005B4836">
        <w:tc>
          <w:tcPr>
            <w:tcW w:w="1242" w:type="dxa"/>
          </w:tcPr>
          <w:p w:rsidR="0059252C" w:rsidRDefault="0059252C" w:rsidP="005B4836">
            <w:pPr>
              <w:ind w:firstLine="0"/>
              <w:jc w:val="left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11-00</w:t>
            </w:r>
          </w:p>
        </w:tc>
        <w:tc>
          <w:tcPr>
            <w:tcW w:w="515" w:type="dxa"/>
          </w:tcPr>
          <w:p w:rsidR="0059252C" w:rsidRDefault="0059252C" w:rsidP="0059252C">
            <w:pPr>
              <w:ind w:firstLine="0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-</w:t>
            </w:r>
          </w:p>
        </w:tc>
        <w:tc>
          <w:tcPr>
            <w:tcW w:w="5141" w:type="dxa"/>
          </w:tcPr>
          <w:p w:rsidR="0059252C" w:rsidRDefault="0059252C" w:rsidP="0059252C">
            <w:pPr>
              <w:ind w:firstLine="0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 xml:space="preserve">Подведение итогов, награждение на каждой площадке. </w:t>
            </w:r>
          </w:p>
        </w:tc>
        <w:tc>
          <w:tcPr>
            <w:tcW w:w="2551" w:type="dxa"/>
          </w:tcPr>
          <w:p w:rsidR="0059252C" w:rsidRDefault="0059252C" w:rsidP="0059252C">
            <w:pPr>
              <w:ind w:firstLine="0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Аудитории ЦДТ</w:t>
            </w:r>
          </w:p>
          <w:p w:rsidR="0059252C" w:rsidRDefault="0059252C" w:rsidP="0059252C">
            <w:pPr>
              <w:ind w:firstLine="0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</w:tr>
      <w:tr w:rsidR="0059252C" w:rsidTr="005B4836">
        <w:trPr>
          <w:trHeight w:val="1400"/>
        </w:trPr>
        <w:tc>
          <w:tcPr>
            <w:tcW w:w="9449" w:type="dxa"/>
            <w:gridSpan w:val="4"/>
            <w:vAlign w:val="center"/>
          </w:tcPr>
          <w:p w:rsidR="0059252C" w:rsidRDefault="00017BF5" w:rsidP="0059252C">
            <w:pPr>
              <w:ind w:firstLine="0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 xml:space="preserve">Размещение участников команд </w:t>
            </w:r>
            <w:r w:rsidR="00CD124C">
              <w:rPr>
                <w:rFonts w:ascii="Liberation Serif" w:hAnsi="Liberation Serif" w:cs="Liberation Serif"/>
                <w:bCs/>
                <w:color w:val="000000"/>
              </w:rPr>
              <w:t>предполагает оставление верхней одежды в раздевалках ЦДТ на 1 этаже и оставление необходимых атрибутов для выступления на площадках проведения в аудиториях ЦДТ до торжественного открытия.</w:t>
            </w:r>
          </w:p>
        </w:tc>
      </w:tr>
      <w:tr w:rsidR="00017BF5" w:rsidTr="005B4836">
        <w:trPr>
          <w:trHeight w:val="1689"/>
        </w:trPr>
        <w:tc>
          <w:tcPr>
            <w:tcW w:w="9449" w:type="dxa"/>
            <w:gridSpan w:val="4"/>
            <w:vAlign w:val="center"/>
          </w:tcPr>
          <w:p w:rsidR="00017BF5" w:rsidRDefault="00017BF5" w:rsidP="00017BF5">
            <w:pPr>
              <w:ind w:firstLine="0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Парад профессий состоится в спортивном зале</w:t>
            </w:r>
            <w:r w:rsidR="00CD124C">
              <w:rPr>
                <w:rFonts w:ascii="Liberation Serif" w:hAnsi="Liberation Serif" w:cs="Liberation Serif"/>
                <w:bCs/>
                <w:color w:val="000000"/>
              </w:rPr>
              <w:t xml:space="preserve">. </w:t>
            </w:r>
            <w:r w:rsidR="0086447A">
              <w:rPr>
                <w:rFonts w:ascii="Liberation Serif" w:hAnsi="Liberation Serif" w:cs="Liberation Serif"/>
                <w:bCs/>
                <w:color w:val="000000"/>
              </w:rPr>
              <w:t xml:space="preserve">Руководителям команд участников заранее определиться, кто из детей будет участвовать в параде (один ребенок в спецодежде той профессии, которая будет представлена на конкурсе). </w:t>
            </w:r>
            <w:r w:rsidR="00CD124C">
              <w:rPr>
                <w:rFonts w:ascii="Liberation Serif" w:hAnsi="Liberation Serif" w:cs="Liberation Serif"/>
                <w:bCs/>
                <w:color w:val="000000"/>
              </w:rPr>
              <w:t>Куратор</w:t>
            </w:r>
            <w:r w:rsidR="0086447A">
              <w:rPr>
                <w:rFonts w:ascii="Liberation Serif" w:hAnsi="Liberation Serif" w:cs="Liberation Serif"/>
                <w:bCs/>
                <w:color w:val="000000"/>
              </w:rPr>
              <w:t xml:space="preserve">ы (сказочные герои) каждой площадки организуют проход представителей каждой команды </w:t>
            </w:r>
            <w:r w:rsidR="000D76CD">
              <w:rPr>
                <w:rFonts w:ascii="Liberation Serif" w:hAnsi="Liberation Serif" w:cs="Liberation Serif"/>
                <w:bCs/>
                <w:color w:val="000000"/>
              </w:rPr>
              <w:t xml:space="preserve">на параде. </w:t>
            </w:r>
          </w:p>
        </w:tc>
      </w:tr>
      <w:tr w:rsidR="000D76CD" w:rsidTr="005B4836">
        <w:trPr>
          <w:trHeight w:val="1699"/>
        </w:trPr>
        <w:tc>
          <w:tcPr>
            <w:tcW w:w="9449" w:type="dxa"/>
            <w:gridSpan w:val="4"/>
            <w:vAlign w:val="center"/>
          </w:tcPr>
          <w:p w:rsidR="000D76CD" w:rsidRDefault="000D76CD" w:rsidP="00737E22">
            <w:pPr>
              <w:ind w:firstLine="0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Выступление каждой команды не более 5 минут, в составе команды не более 5 человек, участие взрослых в выступлении не допускается. Порядок выступления команд согласно порядковому номеру в общем списке участников на каждой площадке. В сопровождении команд на фестиваль могут участвовать не более 2 взрослых.</w:t>
            </w:r>
          </w:p>
        </w:tc>
      </w:tr>
      <w:tr w:rsidR="000D76CD" w:rsidTr="005B4836">
        <w:trPr>
          <w:trHeight w:val="1681"/>
        </w:trPr>
        <w:tc>
          <w:tcPr>
            <w:tcW w:w="9449" w:type="dxa"/>
            <w:gridSpan w:val="4"/>
            <w:vAlign w:val="center"/>
          </w:tcPr>
          <w:p w:rsidR="000D76CD" w:rsidRDefault="000D76CD" w:rsidP="000D76CD">
            <w:pPr>
              <w:ind w:firstLine="0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 xml:space="preserve">Каждая площадка проведения будет оборудована музыкальной аппаратурой, ноутбуком, проектором и экраном для презентации. Музыкальное сопровождение и презентационные материалы просьба </w:t>
            </w:r>
            <w:r w:rsidR="00467FB2">
              <w:rPr>
                <w:rFonts w:ascii="Liberation Serif" w:hAnsi="Liberation Serif" w:cs="Liberation Serif"/>
                <w:bCs/>
                <w:color w:val="000000"/>
              </w:rPr>
              <w:t xml:space="preserve">переслать </w:t>
            </w:r>
            <w:r>
              <w:rPr>
                <w:rFonts w:ascii="Liberation Serif" w:hAnsi="Liberation Serif" w:cs="Liberation Serif"/>
                <w:bCs/>
                <w:color w:val="000000"/>
              </w:rPr>
              <w:t xml:space="preserve">до 15.09.2025г. на электронную почту МАДОУ № 2 «Родничок» </w:t>
            </w:r>
            <w:hyperlink r:id="rId5" w:history="1">
              <w:r w:rsidRPr="00882283">
                <w:rPr>
                  <w:rStyle w:val="a7"/>
                  <w:rFonts w:ascii="Liberation Serif" w:hAnsi="Liberation Serif" w:cs="Liberation Serif"/>
                  <w:bCs/>
                </w:rPr>
                <w:t>ds2-serov@mail.ru</w:t>
              </w:r>
            </w:hyperlink>
            <w:r w:rsidR="00696B02">
              <w:rPr>
                <w:rFonts w:ascii="Liberation Serif" w:hAnsi="Liberation Serif" w:cs="Liberation Serif"/>
                <w:bCs/>
                <w:color w:val="000000"/>
              </w:rPr>
              <w:t>,</w:t>
            </w:r>
            <w:bookmarkStart w:id="0" w:name="_GoBack"/>
            <w:bookmarkEnd w:id="0"/>
            <w:r w:rsidR="005B4836">
              <w:rPr>
                <w:rFonts w:ascii="Liberation Serif" w:hAnsi="Liberation Serif" w:cs="Liberation Serif"/>
                <w:bCs/>
                <w:color w:val="000000"/>
              </w:rPr>
              <w:t xml:space="preserve"> </w:t>
            </w:r>
            <w:r>
              <w:rPr>
                <w:rFonts w:ascii="Liberation Serif" w:hAnsi="Liberation Serif" w:cs="Liberation Serif"/>
                <w:bCs/>
                <w:color w:val="000000"/>
              </w:rPr>
              <w:t xml:space="preserve">в теме письма укажите: </w:t>
            </w:r>
          </w:p>
          <w:p w:rsidR="000D76CD" w:rsidRDefault="000D76CD" w:rsidP="00467FB2">
            <w:pPr>
              <w:ind w:firstLine="0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 xml:space="preserve">«Ярмарка профессий», </w:t>
            </w:r>
            <w:r w:rsidR="00467FB2">
              <w:rPr>
                <w:rFonts w:ascii="Liberation Serif" w:hAnsi="Liberation Serif" w:cs="Liberation Serif"/>
                <w:bCs/>
                <w:color w:val="000000"/>
              </w:rPr>
              <w:t xml:space="preserve">в тексте письма - наименование ДОО, номер/название площадки </w:t>
            </w:r>
            <w:r>
              <w:rPr>
                <w:rFonts w:ascii="Liberation Serif" w:hAnsi="Liberation Serif" w:cs="Liberation Serif"/>
                <w:bCs/>
                <w:color w:val="000000"/>
              </w:rPr>
              <w:t xml:space="preserve">(название профессии). </w:t>
            </w:r>
          </w:p>
        </w:tc>
      </w:tr>
      <w:tr w:rsidR="000D76CD" w:rsidTr="005B4836">
        <w:trPr>
          <w:trHeight w:val="1123"/>
        </w:trPr>
        <w:tc>
          <w:tcPr>
            <w:tcW w:w="9449" w:type="dxa"/>
            <w:gridSpan w:val="4"/>
            <w:vAlign w:val="center"/>
          </w:tcPr>
          <w:p w:rsidR="000D76CD" w:rsidRDefault="000D76CD" w:rsidP="000D76CD">
            <w:pPr>
              <w:ind w:firstLine="0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Общего сбора после работы площадок не будет, награждение победителей, призеров и участников фестиваля состоится после выступления всех команд участников на каждой площадке.</w:t>
            </w:r>
          </w:p>
        </w:tc>
      </w:tr>
      <w:tr w:rsidR="000D76CD" w:rsidTr="005B4836">
        <w:trPr>
          <w:trHeight w:val="1129"/>
        </w:trPr>
        <w:tc>
          <w:tcPr>
            <w:tcW w:w="9449" w:type="dxa"/>
            <w:gridSpan w:val="4"/>
            <w:vAlign w:val="center"/>
          </w:tcPr>
          <w:p w:rsidR="000D76CD" w:rsidRDefault="000D76CD" w:rsidP="000D76CD">
            <w:pPr>
              <w:ind w:firstLine="0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 xml:space="preserve">В связи с малым количеством заявок на первую площадку, профессии, которые были на ней заявлены, распределены по другим площадкам. Будьте внимательны, нумерация площадок в общем списке участников изменена. </w:t>
            </w:r>
          </w:p>
        </w:tc>
      </w:tr>
      <w:tr w:rsidR="000D76CD" w:rsidTr="005B4836">
        <w:trPr>
          <w:trHeight w:val="834"/>
        </w:trPr>
        <w:tc>
          <w:tcPr>
            <w:tcW w:w="9449" w:type="dxa"/>
            <w:gridSpan w:val="4"/>
            <w:vAlign w:val="center"/>
          </w:tcPr>
          <w:p w:rsidR="000D76CD" w:rsidRDefault="000D76CD" w:rsidP="000D76CD">
            <w:pPr>
              <w:ind w:firstLine="0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Руководителей команд участников просим обеспечить наличие сменной обуви и питьевой режим своей команды (</w:t>
            </w:r>
            <w:proofErr w:type="spellStart"/>
            <w:r>
              <w:rPr>
                <w:rFonts w:ascii="Liberation Serif" w:hAnsi="Liberation Serif" w:cs="Liberation Serif"/>
                <w:bCs/>
                <w:color w:val="000000"/>
              </w:rPr>
              <w:t>бутилированная</w:t>
            </w:r>
            <w:proofErr w:type="spellEnd"/>
            <w:r>
              <w:rPr>
                <w:rFonts w:ascii="Liberation Serif" w:hAnsi="Liberation Serif" w:cs="Liberation Serif"/>
                <w:bCs/>
                <w:color w:val="000000"/>
              </w:rPr>
              <w:t xml:space="preserve"> вода, одноразовые стаканчики). </w:t>
            </w:r>
          </w:p>
        </w:tc>
      </w:tr>
      <w:tr w:rsidR="000D76CD" w:rsidTr="005B4836">
        <w:trPr>
          <w:trHeight w:val="1076"/>
        </w:trPr>
        <w:tc>
          <w:tcPr>
            <w:tcW w:w="9449" w:type="dxa"/>
            <w:gridSpan w:val="4"/>
            <w:vAlign w:val="center"/>
          </w:tcPr>
          <w:p w:rsidR="000D76CD" w:rsidRDefault="000D76CD" w:rsidP="000D76CD">
            <w:pPr>
              <w:ind w:firstLine="0"/>
              <w:jc w:val="left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 xml:space="preserve">Контактные телефоны организаторов: </w:t>
            </w:r>
          </w:p>
          <w:p w:rsidR="000D76CD" w:rsidRDefault="000D76CD" w:rsidP="000D76CD">
            <w:pPr>
              <w:ind w:firstLine="0"/>
              <w:jc w:val="left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 xml:space="preserve">Сомова Екатерина Владимировна – </w:t>
            </w:r>
            <w:r w:rsidR="00696B02">
              <w:rPr>
                <w:rFonts w:ascii="Liberation Serif" w:hAnsi="Liberation Serif" w:cs="Liberation Serif"/>
                <w:bCs/>
                <w:color w:val="000000"/>
              </w:rPr>
              <w:t>89043813032</w:t>
            </w:r>
          </w:p>
          <w:p w:rsidR="000D76CD" w:rsidRDefault="000D76CD" w:rsidP="000D76CD">
            <w:pPr>
              <w:ind w:firstLine="0"/>
              <w:jc w:val="left"/>
              <w:rPr>
                <w:rFonts w:ascii="Liberation Serif" w:hAnsi="Liberation Serif" w:cs="Liberation Serif"/>
                <w:bCs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bCs/>
                <w:color w:val="000000"/>
              </w:rPr>
              <w:t>Асташина</w:t>
            </w:r>
            <w:proofErr w:type="spellEnd"/>
            <w:r>
              <w:rPr>
                <w:rFonts w:ascii="Liberation Serif" w:hAnsi="Liberation Serif" w:cs="Liberation Serif"/>
                <w:bCs/>
                <w:color w:val="000000"/>
              </w:rPr>
              <w:t xml:space="preserve"> Ирина Владимировна – </w:t>
            </w:r>
            <w:r w:rsidR="00696B02">
              <w:rPr>
                <w:rFonts w:ascii="Liberation Serif" w:hAnsi="Liberation Serif" w:cs="Liberation Serif"/>
                <w:bCs/>
                <w:color w:val="000000"/>
              </w:rPr>
              <w:t>89521364033</w:t>
            </w:r>
          </w:p>
          <w:p w:rsidR="000D76CD" w:rsidRDefault="000D76CD" w:rsidP="000D76CD">
            <w:pPr>
              <w:ind w:firstLine="0"/>
              <w:jc w:val="left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Ефремова Наталья Викторовна – 89090130677</w:t>
            </w:r>
          </w:p>
        </w:tc>
      </w:tr>
    </w:tbl>
    <w:p w:rsidR="00467FB2" w:rsidRDefault="00467FB2">
      <w:pPr>
        <w:widowControl/>
        <w:autoSpaceDE/>
        <w:autoSpaceDN/>
        <w:adjustRightInd/>
        <w:ind w:firstLine="0"/>
        <w:jc w:val="left"/>
        <w:rPr>
          <w:rFonts w:ascii="Liberation Serif" w:hAnsi="Liberation Serif" w:cs="Liberation Serif"/>
          <w:bCs/>
          <w:color w:val="000000"/>
        </w:rPr>
      </w:pPr>
    </w:p>
    <w:sectPr w:rsidR="00467FB2" w:rsidSect="00696B02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5EAF"/>
    <w:multiLevelType w:val="hybridMultilevel"/>
    <w:tmpl w:val="EC143B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6E0E2D"/>
    <w:multiLevelType w:val="hybridMultilevel"/>
    <w:tmpl w:val="7550FC30"/>
    <w:lvl w:ilvl="0" w:tplc="6B52AB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0D04DE"/>
    <w:multiLevelType w:val="hybridMultilevel"/>
    <w:tmpl w:val="790AF84C"/>
    <w:lvl w:ilvl="0" w:tplc="41A4A57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2036F9"/>
    <w:multiLevelType w:val="hybridMultilevel"/>
    <w:tmpl w:val="B716732C"/>
    <w:lvl w:ilvl="0" w:tplc="D714AB4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1D3BCA"/>
    <w:multiLevelType w:val="hybridMultilevel"/>
    <w:tmpl w:val="AD064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5B112C"/>
    <w:multiLevelType w:val="hybridMultilevel"/>
    <w:tmpl w:val="0A8855B8"/>
    <w:lvl w:ilvl="0" w:tplc="EF14543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BC4A21"/>
    <w:multiLevelType w:val="hybridMultilevel"/>
    <w:tmpl w:val="A8B0E802"/>
    <w:lvl w:ilvl="0" w:tplc="2BD4C6C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0083412"/>
    <w:multiLevelType w:val="hybridMultilevel"/>
    <w:tmpl w:val="A8B22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912A6E"/>
    <w:multiLevelType w:val="hybridMultilevel"/>
    <w:tmpl w:val="86A4C164"/>
    <w:lvl w:ilvl="0" w:tplc="9FDEB3B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0B90321"/>
    <w:multiLevelType w:val="hybridMultilevel"/>
    <w:tmpl w:val="AB987A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A5801CD"/>
    <w:multiLevelType w:val="hybridMultilevel"/>
    <w:tmpl w:val="B688F5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2A573F8"/>
    <w:multiLevelType w:val="hybridMultilevel"/>
    <w:tmpl w:val="0AC0A98C"/>
    <w:lvl w:ilvl="0" w:tplc="EB9AFF1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9"/>
  </w:num>
  <w:num w:numId="6">
    <w:abstractNumId w:val="8"/>
  </w:num>
  <w:num w:numId="7">
    <w:abstractNumId w:val="2"/>
  </w:num>
  <w:num w:numId="8">
    <w:abstractNumId w:val="6"/>
  </w:num>
  <w:num w:numId="9">
    <w:abstractNumId w:val="3"/>
  </w:num>
  <w:num w:numId="10">
    <w:abstractNumId w:val="11"/>
  </w:num>
  <w:num w:numId="11">
    <w:abstractNumId w:val="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887ACD"/>
    <w:rsid w:val="00017BF5"/>
    <w:rsid w:val="000D76CD"/>
    <w:rsid w:val="0014696B"/>
    <w:rsid w:val="001D2167"/>
    <w:rsid w:val="00240244"/>
    <w:rsid w:val="003B36AC"/>
    <w:rsid w:val="003D2FAA"/>
    <w:rsid w:val="00467FB2"/>
    <w:rsid w:val="00486960"/>
    <w:rsid w:val="00493FCD"/>
    <w:rsid w:val="004C3613"/>
    <w:rsid w:val="0059252C"/>
    <w:rsid w:val="005B4836"/>
    <w:rsid w:val="00620041"/>
    <w:rsid w:val="00696B02"/>
    <w:rsid w:val="00737E22"/>
    <w:rsid w:val="007F01D3"/>
    <w:rsid w:val="00800CE6"/>
    <w:rsid w:val="0082278C"/>
    <w:rsid w:val="0086447A"/>
    <w:rsid w:val="00887ACD"/>
    <w:rsid w:val="00A1755F"/>
    <w:rsid w:val="00A71D4D"/>
    <w:rsid w:val="00B20459"/>
    <w:rsid w:val="00B34783"/>
    <w:rsid w:val="00B70CFD"/>
    <w:rsid w:val="00C20C8C"/>
    <w:rsid w:val="00C70C9B"/>
    <w:rsid w:val="00CD124C"/>
    <w:rsid w:val="00CE0084"/>
    <w:rsid w:val="00D36DA5"/>
    <w:rsid w:val="00F25C43"/>
    <w:rsid w:val="00FC0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DA5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36DA5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kern w:val="32"/>
      <w:sz w:val="32"/>
      <w:szCs w:val="2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DA5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">
    <w:name w:val="Обычный New"/>
    <w:basedOn w:val="a"/>
    <w:link w:val="New0"/>
    <w:autoRedefine/>
    <w:qFormat/>
    <w:rsid w:val="00D36DA5"/>
    <w:pPr>
      <w:widowControl/>
      <w:tabs>
        <w:tab w:val="left" w:pos="567"/>
        <w:tab w:val="left" w:pos="709"/>
      </w:tabs>
      <w:ind w:firstLine="0"/>
      <w:jc w:val="center"/>
    </w:pPr>
    <w:rPr>
      <w:rFonts w:ascii="Liberation Serif" w:eastAsia="SimSun" w:hAnsi="Liberation Serif"/>
      <w:b/>
      <w:szCs w:val="20"/>
    </w:rPr>
  </w:style>
  <w:style w:type="character" w:customStyle="1" w:styleId="New0">
    <w:name w:val="Обычный New Знак"/>
    <w:link w:val="New"/>
    <w:locked/>
    <w:rsid w:val="00D36DA5"/>
    <w:rPr>
      <w:rFonts w:ascii="Liberation Serif" w:eastAsia="SimSun" w:hAnsi="Liberation Serif" w:cs="Times New Roman CYR"/>
      <w:b/>
      <w:sz w:val="24"/>
    </w:rPr>
  </w:style>
  <w:style w:type="paragraph" w:customStyle="1" w:styleId="2NEw">
    <w:name w:val="Заголовок 2NEw"/>
    <w:basedOn w:val="2"/>
    <w:link w:val="2NEw0"/>
    <w:autoRedefine/>
    <w:uiPriority w:val="99"/>
    <w:qFormat/>
    <w:rsid w:val="00D36DA5"/>
    <w:pPr>
      <w:suppressAutoHyphens/>
      <w:autoSpaceDE/>
      <w:autoSpaceDN/>
      <w:adjustRightInd/>
      <w:spacing w:before="0" w:after="0"/>
      <w:ind w:firstLine="0"/>
      <w:jc w:val="center"/>
    </w:pPr>
    <w:rPr>
      <w:rFonts w:ascii="Times New Roman" w:eastAsia="SimSun" w:hAnsi="Times New Roman" w:cs="Times New Roman"/>
      <w:bCs w:val="0"/>
      <w:i w:val="0"/>
      <w:iCs w:val="0"/>
      <w:kern w:val="28"/>
      <w:sz w:val="24"/>
      <w:szCs w:val="20"/>
      <w:lang w:eastAsia="hi-IN" w:bidi="hi-IN"/>
    </w:rPr>
  </w:style>
  <w:style w:type="character" w:customStyle="1" w:styleId="2NEw0">
    <w:name w:val="Заголовок 2NEw Знак"/>
    <w:link w:val="2NEw"/>
    <w:uiPriority w:val="99"/>
    <w:locked/>
    <w:rsid w:val="00D36DA5"/>
    <w:rPr>
      <w:rFonts w:eastAsia="SimSun"/>
      <w:b/>
      <w:kern w:val="28"/>
      <w:sz w:val="24"/>
      <w:lang w:eastAsia="hi-IN" w:bidi="hi-IN"/>
    </w:rPr>
  </w:style>
  <w:style w:type="character" w:customStyle="1" w:styleId="20">
    <w:name w:val="Заголовок 2 Знак"/>
    <w:link w:val="2"/>
    <w:uiPriority w:val="9"/>
    <w:semiHidden/>
    <w:rsid w:val="00D36DA5"/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customStyle="1" w:styleId="6">
    <w:name w:val="Стиль6"/>
    <w:basedOn w:val="a"/>
    <w:link w:val="60"/>
    <w:qFormat/>
    <w:rsid w:val="00D36DA5"/>
    <w:pPr>
      <w:widowControl/>
      <w:autoSpaceDE/>
      <w:autoSpaceDN/>
      <w:adjustRightInd/>
      <w:spacing w:after="200" w:line="276" w:lineRule="auto"/>
      <w:ind w:firstLine="0"/>
    </w:pPr>
    <w:rPr>
      <w:rFonts w:ascii="Times New Roman" w:hAnsi="Times New Roman"/>
      <w:lang w:eastAsia="en-US"/>
    </w:rPr>
  </w:style>
  <w:style w:type="character" w:customStyle="1" w:styleId="60">
    <w:name w:val="Стиль6 Знак"/>
    <w:link w:val="6"/>
    <w:locked/>
    <w:rsid w:val="00D36DA5"/>
    <w:rPr>
      <w:rFonts w:cs="Times New Roman CYR"/>
      <w:sz w:val="24"/>
      <w:szCs w:val="24"/>
    </w:rPr>
  </w:style>
  <w:style w:type="paragraph" w:customStyle="1" w:styleId="11">
    <w:name w:val="Абзац списка1"/>
    <w:basedOn w:val="a"/>
    <w:uiPriority w:val="34"/>
    <w:qFormat/>
    <w:rsid w:val="00D36DA5"/>
    <w:pPr>
      <w:ind w:left="720" w:firstLine="0"/>
      <w:contextualSpacing/>
      <w:jc w:val="left"/>
    </w:pPr>
    <w:rPr>
      <w:rFonts w:ascii="Arial" w:hAnsi="Arial" w:cs="Arial"/>
      <w:sz w:val="26"/>
      <w:szCs w:val="26"/>
    </w:rPr>
  </w:style>
  <w:style w:type="character" w:customStyle="1" w:styleId="10">
    <w:name w:val="Заголовок 1 Знак"/>
    <w:link w:val="1"/>
    <w:uiPriority w:val="9"/>
    <w:rsid w:val="00D36DA5"/>
    <w:rPr>
      <w:rFonts w:ascii="Cambria" w:hAnsi="Cambria"/>
      <w:b/>
      <w:kern w:val="32"/>
      <w:sz w:val="32"/>
    </w:rPr>
  </w:style>
  <w:style w:type="paragraph" w:styleId="a3">
    <w:name w:val="Normal (Web)"/>
    <w:aliases w:val="Знак Знак"/>
    <w:basedOn w:val="a"/>
    <w:link w:val="a4"/>
    <w:uiPriority w:val="99"/>
    <w:qFormat/>
    <w:rsid w:val="00D36DA5"/>
    <w:pPr>
      <w:widowControl/>
      <w:spacing w:before="130" w:after="130" w:line="360" w:lineRule="auto"/>
      <w:ind w:firstLine="0"/>
      <w:jc w:val="left"/>
    </w:pPr>
    <w:rPr>
      <w:rFonts w:ascii="Times New Roman" w:hAnsi="Times New Roman" w:cs="Times New Roman"/>
      <w:szCs w:val="20"/>
    </w:rPr>
  </w:style>
  <w:style w:type="character" w:customStyle="1" w:styleId="a4">
    <w:name w:val="Обычный (веб) Знак"/>
    <w:aliases w:val="Знак Знак Знак"/>
    <w:link w:val="a3"/>
    <w:uiPriority w:val="99"/>
    <w:locked/>
    <w:rsid w:val="00D36DA5"/>
    <w:rPr>
      <w:sz w:val="24"/>
    </w:rPr>
  </w:style>
  <w:style w:type="paragraph" w:styleId="a5">
    <w:name w:val="List Paragraph"/>
    <w:basedOn w:val="a"/>
    <w:uiPriority w:val="99"/>
    <w:qFormat/>
    <w:rsid w:val="00D36DA5"/>
    <w:pPr>
      <w:widowControl/>
      <w:overflowPunct w:val="0"/>
      <w:ind w:left="720" w:firstLine="0"/>
      <w:contextualSpacing/>
      <w:jc w:val="left"/>
    </w:pPr>
    <w:rPr>
      <w:rFonts w:ascii="Times New Roman" w:hAnsi="Times New Roman" w:cs="Times New Roman"/>
      <w:sz w:val="20"/>
      <w:szCs w:val="20"/>
    </w:rPr>
  </w:style>
  <w:style w:type="table" w:styleId="a6">
    <w:name w:val="Table Grid"/>
    <w:basedOn w:val="a1"/>
    <w:uiPriority w:val="59"/>
    <w:rsid w:val="00A175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2004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9252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0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s2-sero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twale@vk.com</dc:creator>
  <cp:keywords/>
  <dc:description/>
  <cp:lastModifiedBy>user</cp:lastModifiedBy>
  <cp:revision>14</cp:revision>
  <cp:lastPrinted>2025-08-20T08:10:00Z</cp:lastPrinted>
  <dcterms:created xsi:type="dcterms:W3CDTF">2025-07-23T06:55:00Z</dcterms:created>
  <dcterms:modified xsi:type="dcterms:W3CDTF">2025-08-20T09:08:00Z</dcterms:modified>
</cp:coreProperties>
</file>